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307" w:rsidRDefault="003F3307" w:rsidP="003F3307">
      <w:pPr>
        <w:pStyle w:val="ikkeinnrykk"/>
        <w:jc w:val="center"/>
      </w:pPr>
      <w:r>
        <w:rPr>
          <w:b/>
          <w:sz w:val="25"/>
        </w:rPr>
        <w:t xml:space="preserve">Ditt lys og din rett </w:t>
      </w:r>
      <w:proofErr w:type="gramStart"/>
      <w:r>
        <w:rPr>
          <w:b/>
          <w:sz w:val="25"/>
        </w:rPr>
        <w:t>være</w:t>
      </w:r>
      <w:proofErr w:type="gramEnd"/>
      <w:r>
        <w:rPr>
          <w:sz w:val="25"/>
        </w:rPr>
        <w:t xml:space="preserve"> (bli værende) </w:t>
      </w:r>
      <w:r>
        <w:rPr>
          <w:b/>
          <w:sz w:val="25"/>
        </w:rPr>
        <w:t>hos din hellige mann</w:t>
      </w:r>
      <w:r>
        <w:rPr>
          <w:sz w:val="25"/>
        </w:rPr>
        <w:t xml:space="preserve"> </w:t>
      </w:r>
    </w:p>
    <w:p w:rsidR="003F3307" w:rsidRDefault="003F3307" w:rsidP="003F3307">
      <w:pPr>
        <w:pStyle w:val="ikkeinnrykk"/>
        <w:jc w:val="center"/>
      </w:pPr>
      <w:r>
        <w:t>(svensk overs. av 5Mos 33:8)</w:t>
      </w:r>
    </w:p>
    <w:p w:rsidR="003F3307" w:rsidRDefault="003F3307" w:rsidP="003F3307">
      <w:pPr>
        <w:pStyle w:val="Brdtekst"/>
        <w:rPr>
          <w:color w:val="auto"/>
        </w:rPr>
      </w:pPr>
    </w:p>
    <w:p w:rsidR="003F3307" w:rsidRDefault="003F3307" w:rsidP="003F3307">
      <w:pPr>
        <w:pStyle w:val="ikkeinnrykk"/>
      </w:pPr>
      <w:r>
        <w:t xml:space="preserve">Hvis en med en eneste, kort setning ville sammenfatte alt som for Guds folk i alminnelighet og for den enkelte kristne i særdeleshet er nødvendig til liv og salighet, så kunne en neppe finne det bedre uttrykt enn i disse dype og meningsfylte ordene: </w:t>
      </w:r>
      <w:r>
        <w:rPr>
          <w:i/>
        </w:rPr>
        <w:t>Ditt lys og din rett være hos din hellige mann!</w:t>
      </w:r>
    </w:p>
    <w:p w:rsidR="003F3307" w:rsidRDefault="003F3307" w:rsidP="003F3307">
      <w:pPr>
        <w:pStyle w:val="Brdtekst"/>
        <w:rPr>
          <w:color w:val="auto"/>
        </w:rPr>
      </w:pPr>
      <w:r>
        <w:rPr>
          <w:color w:val="auto"/>
        </w:rPr>
        <w:t>Dette er de siste ordene, det som ligger ham mest på hjertet for dem, fra den gamle lederen for Herrens folk, den Guds mann Moses, når han ved sitt livs slutt tar avskjed og velsigner alle Israels stammer.</w:t>
      </w:r>
    </w:p>
    <w:p w:rsidR="003F3307" w:rsidRDefault="003F3307" w:rsidP="003F3307">
      <w:pPr>
        <w:pStyle w:val="Brdtekst"/>
        <w:rPr>
          <w:color w:val="auto"/>
        </w:rPr>
      </w:pPr>
      <w:r>
        <w:rPr>
          <w:color w:val="auto"/>
        </w:rPr>
        <w:t xml:space="preserve">Til Levi stamme var så hans avskjeds velsignelse denne: </w:t>
      </w:r>
      <w:r>
        <w:rPr>
          <w:i/>
          <w:color w:val="auto"/>
        </w:rPr>
        <w:t>Ditt lys og din rett være hos din hellige mann!</w:t>
      </w:r>
    </w:p>
    <w:p w:rsidR="003F3307" w:rsidRDefault="003F3307" w:rsidP="003F3307">
      <w:pPr>
        <w:pStyle w:val="Brdtekst"/>
        <w:rPr>
          <w:color w:val="auto"/>
        </w:rPr>
      </w:pPr>
      <w:r>
        <w:rPr>
          <w:color w:val="auto"/>
        </w:rPr>
        <w:t xml:space="preserve">I Levi ser den døende profetens åndelige øye </w:t>
      </w:r>
      <w:r>
        <w:rPr>
          <w:b/>
          <w:color w:val="auto"/>
        </w:rPr>
        <w:t>den utvalgte slekt</w:t>
      </w:r>
      <w:r>
        <w:rPr>
          <w:b/>
          <w:i/>
          <w:color w:val="auto"/>
        </w:rPr>
        <w:t>,</w:t>
      </w:r>
      <w:r>
        <w:rPr>
          <w:color w:val="auto"/>
        </w:rPr>
        <w:t xml:space="preserve"> alle levende Guds barn på jord. Og i deres «hellige mann» ser han nå ikke lenger ypperstepresten Aron, men den som Aron bare var et forbilde på, den sanne </w:t>
      </w:r>
      <w:proofErr w:type="gramStart"/>
      <w:r>
        <w:rPr>
          <w:color w:val="auto"/>
        </w:rPr>
        <w:t xml:space="preserve">yppersteprest, </w:t>
      </w:r>
      <w:r>
        <w:rPr>
          <w:b/>
          <w:color w:val="auto"/>
        </w:rPr>
        <w:t xml:space="preserve"> Kristus</w:t>
      </w:r>
      <w:proofErr w:type="gramEnd"/>
      <w:r>
        <w:rPr>
          <w:b/>
          <w:color w:val="auto"/>
        </w:rPr>
        <w:t>.</w:t>
      </w:r>
      <w:r>
        <w:rPr>
          <w:color w:val="auto"/>
        </w:rPr>
        <w:t xml:space="preserve"> For han tilføyer: «Han som du fristet i </w:t>
      </w:r>
      <w:proofErr w:type="spellStart"/>
      <w:r>
        <w:rPr>
          <w:color w:val="auto"/>
        </w:rPr>
        <w:t>Massa</w:t>
      </w:r>
      <w:proofErr w:type="spellEnd"/>
      <w:r>
        <w:rPr>
          <w:color w:val="auto"/>
        </w:rPr>
        <w:t xml:space="preserve">, og som du trettet med ved </w:t>
      </w:r>
      <w:proofErr w:type="spellStart"/>
      <w:r>
        <w:rPr>
          <w:color w:val="auto"/>
        </w:rPr>
        <w:t>Meribas</w:t>
      </w:r>
      <w:proofErr w:type="spellEnd"/>
      <w:r>
        <w:rPr>
          <w:color w:val="auto"/>
        </w:rPr>
        <w:t xml:space="preserve"> vann», 2Mos 17:7.</w:t>
      </w:r>
    </w:p>
    <w:p w:rsidR="003F3307" w:rsidRDefault="003F3307" w:rsidP="003F3307">
      <w:pPr>
        <w:pStyle w:val="Brdtekst"/>
        <w:rPr>
          <w:color w:val="auto"/>
        </w:rPr>
      </w:pPr>
      <w:r>
        <w:rPr>
          <w:color w:val="auto"/>
        </w:rPr>
        <w:t xml:space="preserve">Men nå står det i 2Mos 17:7 og 4Mos 20:13 at der </w:t>
      </w:r>
      <w:r>
        <w:rPr>
          <w:b/>
          <w:color w:val="auto"/>
        </w:rPr>
        <w:t>«trettet de med Herren»</w:t>
      </w:r>
      <w:r>
        <w:rPr>
          <w:color w:val="auto"/>
        </w:rPr>
        <w:t xml:space="preserve">. Og apostelen sier i 1Kor 10:9 at de «fristet Kristus». Det er altså han som er både Gud og mann, og som Moses her kaller </w:t>
      </w:r>
      <w:r>
        <w:rPr>
          <w:b/>
          <w:color w:val="auto"/>
        </w:rPr>
        <w:t>din hellige mann.</w:t>
      </w:r>
      <w:r>
        <w:rPr>
          <w:color w:val="auto"/>
        </w:rPr>
        <w:t xml:space="preserve"> </w:t>
      </w:r>
    </w:p>
    <w:p w:rsidR="003F3307" w:rsidRDefault="003F3307" w:rsidP="003F3307">
      <w:pPr>
        <w:pStyle w:val="Brdtekst"/>
        <w:rPr>
          <w:color w:val="auto"/>
        </w:rPr>
      </w:pPr>
      <w:r>
        <w:rPr>
          <w:color w:val="auto"/>
        </w:rPr>
        <w:t xml:space="preserve">Men med </w:t>
      </w:r>
      <w:r>
        <w:rPr>
          <w:b/>
          <w:color w:val="auto"/>
        </w:rPr>
        <w:t xml:space="preserve">lys </w:t>
      </w:r>
      <w:r>
        <w:rPr>
          <w:color w:val="auto"/>
        </w:rPr>
        <w:t xml:space="preserve">og </w:t>
      </w:r>
      <w:r>
        <w:rPr>
          <w:b/>
          <w:color w:val="auto"/>
        </w:rPr>
        <w:t xml:space="preserve">rett, </w:t>
      </w:r>
      <w:r>
        <w:rPr>
          <w:color w:val="auto"/>
        </w:rPr>
        <w:t>eller (som grunnspråket lyder) «</w:t>
      </w:r>
      <w:proofErr w:type="spellStart"/>
      <w:r>
        <w:rPr>
          <w:color w:val="auto"/>
        </w:rPr>
        <w:t>Urim</w:t>
      </w:r>
      <w:proofErr w:type="spellEnd"/>
      <w:r>
        <w:rPr>
          <w:color w:val="auto"/>
        </w:rPr>
        <w:t xml:space="preserve"> og </w:t>
      </w:r>
      <w:proofErr w:type="spellStart"/>
      <w:r>
        <w:rPr>
          <w:color w:val="auto"/>
        </w:rPr>
        <w:t>Tummim</w:t>
      </w:r>
      <w:proofErr w:type="spellEnd"/>
      <w:r>
        <w:rPr>
          <w:color w:val="auto"/>
        </w:rPr>
        <w:t xml:space="preserve">», «lys og fullkommenhet», mener han her ikke dette hemmelighetsfulle embetsskjoldet, som Det gamle testamentes yppersteprest bar på sitt bryst (og som vanligvis omtales som </w:t>
      </w:r>
      <w:proofErr w:type="spellStart"/>
      <w:r>
        <w:rPr>
          <w:color w:val="auto"/>
        </w:rPr>
        <w:t>Urim</w:t>
      </w:r>
      <w:proofErr w:type="spellEnd"/>
      <w:r>
        <w:rPr>
          <w:color w:val="auto"/>
        </w:rPr>
        <w:t xml:space="preserve"> og </w:t>
      </w:r>
      <w:proofErr w:type="spellStart"/>
      <w:r>
        <w:rPr>
          <w:color w:val="auto"/>
        </w:rPr>
        <w:t>Tummim</w:t>
      </w:r>
      <w:proofErr w:type="spellEnd"/>
      <w:r>
        <w:rPr>
          <w:color w:val="auto"/>
        </w:rPr>
        <w:t>). Her er det det som dette embetsskjoldet bare var et forbilde på hos Kristus, han taler om. Og embetsskjoldet var et forbilde på store og herlige ting som vi skal vise.</w:t>
      </w:r>
    </w:p>
    <w:p w:rsidR="003F3307" w:rsidRDefault="003F3307" w:rsidP="003F3307">
      <w:pPr>
        <w:pStyle w:val="Brdtekst"/>
        <w:rPr>
          <w:color w:val="auto"/>
        </w:rPr>
      </w:pPr>
      <w:r>
        <w:rPr>
          <w:color w:val="auto"/>
        </w:rPr>
        <w:t xml:space="preserve">Når Moses utbryter: </w:t>
      </w:r>
      <w:r>
        <w:rPr>
          <w:b/>
          <w:color w:val="auto"/>
        </w:rPr>
        <w:t xml:space="preserve">Ditt lys og din rett </w:t>
      </w:r>
      <w:proofErr w:type="gramStart"/>
      <w:r>
        <w:rPr>
          <w:b/>
          <w:color w:val="auto"/>
        </w:rPr>
        <w:t>være</w:t>
      </w:r>
      <w:proofErr w:type="gramEnd"/>
      <w:r>
        <w:rPr>
          <w:color w:val="auto"/>
        </w:rPr>
        <w:t xml:space="preserve"> </w:t>
      </w:r>
      <w:r>
        <w:rPr>
          <w:b/>
          <w:color w:val="auto"/>
        </w:rPr>
        <w:t>hos din hellige mann</w:t>
      </w:r>
      <w:r>
        <w:rPr>
          <w:color w:val="auto"/>
        </w:rPr>
        <w:t>, så vil han med det si: «Alt det som dette embetsskjoldet er et forbilde på, la det i all evighet bli værende hos Kristus!»</w:t>
      </w:r>
    </w:p>
    <w:p w:rsidR="003F3307" w:rsidRDefault="003F3307" w:rsidP="003F3307">
      <w:pPr>
        <w:pStyle w:val="Brdtekst"/>
        <w:rPr>
          <w:color w:val="auto"/>
        </w:rPr>
      </w:pPr>
      <w:proofErr w:type="spellStart"/>
      <w:r>
        <w:rPr>
          <w:color w:val="auto"/>
        </w:rPr>
        <w:t>Urim</w:t>
      </w:r>
      <w:proofErr w:type="spellEnd"/>
      <w:r>
        <w:rPr>
          <w:color w:val="auto"/>
        </w:rPr>
        <w:t xml:space="preserve"> og </w:t>
      </w:r>
      <w:proofErr w:type="spellStart"/>
      <w:r>
        <w:rPr>
          <w:color w:val="auto"/>
        </w:rPr>
        <w:t>Tummim</w:t>
      </w:r>
      <w:proofErr w:type="spellEnd"/>
      <w:r>
        <w:rPr>
          <w:color w:val="auto"/>
        </w:rPr>
        <w:t xml:space="preserve"> var det lille firkantede skjoldet som etter Herrens forordning, smykket med tolv kostbare edelstener i gullinnfatning, lå på yppersteprestens bryst. Det var en vesentlig del av hans hellige skrud, og var det karakteristiske kjennetegnet på den </w:t>
      </w:r>
      <w:proofErr w:type="spellStart"/>
      <w:r>
        <w:rPr>
          <w:color w:val="auto"/>
        </w:rPr>
        <w:t>yppersteprestlige</w:t>
      </w:r>
      <w:proofErr w:type="spellEnd"/>
      <w:r>
        <w:rPr>
          <w:color w:val="auto"/>
        </w:rPr>
        <w:t xml:space="preserve"> verdighet.</w:t>
      </w:r>
    </w:p>
    <w:p w:rsidR="003F3307" w:rsidRDefault="003F3307" w:rsidP="003F3307">
      <w:pPr>
        <w:pStyle w:val="Brdtekst"/>
        <w:rPr>
          <w:color w:val="auto"/>
        </w:rPr>
      </w:pPr>
      <w:r>
        <w:rPr>
          <w:color w:val="auto"/>
        </w:rPr>
        <w:t>Når så Moses med tanke på Kristus sier: «</w:t>
      </w:r>
      <w:proofErr w:type="gramStart"/>
      <w:r>
        <w:rPr>
          <w:color w:val="auto"/>
        </w:rPr>
        <w:t xml:space="preserve">Ditt  </w:t>
      </w:r>
      <w:proofErr w:type="spellStart"/>
      <w:r>
        <w:rPr>
          <w:color w:val="auto"/>
        </w:rPr>
        <w:t>Urim</w:t>
      </w:r>
      <w:proofErr w:type="spellEnd"/>
      <w:proofErr w:type="gramEnd"/>
      <w:r>
        <w:rPr>
          <w:color w:val="auto"/>
        </w:rPr>
        <w:t xml:space="preserve"> og </w:t>
      </w:r>
      <w:proofErr w:type="spellStart"/>
      <w:r>
        <w:rPr>
          <w:color w:val="auto"/>
        </w:rPr>
        <w:t>Tummim</w:t>
      </w:r>
      <w:proofErr w:type="spellEnd"/>
      <w:r>
        <w:rPr>
          <w:color w:val="auto"/>
        </w:rPr>
        <w:t xml:space="preserve"> være hos ham!», så betyr det først og fremst intet annet enn: «Rykk ikke </w:t>
      </w:r>
      <w:proofErr w:type="spellStart"/>
      <w:r>
        <w:rPr>
          <w:color w:val="auto"/>
        </w:rPr>
        <w:t>yppersteprestembetet</w:t>
      </w:r>
      <w:proofErr w:type="spellEnd"/>
      <w:r>
        <w:rPr>
          <w:color w:val="auto"/>
        </w:rPr>
        <w:t xml:space="preserve"> fra ham! La det få være urokkelig hos ham!»</w:t>
      </w:r>
    </w:p>
    <w:p w:rsidR="003F3307" w:rsidRDefault="003F3307" w:rsidP="003F3307">
      <w:pPr>
        <w:pStyle w:val="Brdtekst"/>
        <w:rPr>
          <w:color w:val="auto"/>
        </w:rPr>
      </w:pPr>
      <w:r>
        <w:rPr>
          <w:color w:val="auto"/>
        </w:rPr>
        <w:t xml:space="preserve">Men hva betyr så denne velsignelsen? Er det vel mulig at Jesus skulle </w:t>
      </w:r>
      <w:r>
        <w:rPr>
          <w:i/>
          <w:color w:val="auto"/>
        </w:rPr>
        <w:t>opphøre</w:t>
      </w:r>
      <w:r>
        <w:rPr>
          <w:color w:val="auto"/>
        </w:rPr>
        <w:t xml:space="preserve"> </w:t>
      </w:r>
      <w:proofErr w:type="gramStart"/>
      <w:r>
        <w:rPr>
          <w:color w:val="auto"/>
        </w:rPr>
        <w:t>å</w:t>
      </w:r>
      <w:proofErr w:type="gramEnd"/>
      <w:r>
        <w:rPr>
          <w:color w:val="auto"/>
        </w:rPr>
        <w:t xml:space="preserve"> være en Stedfortreder overfor Gud for ett eneste av sine barn - at han skulle utelukke noen fra sin </w:t>
      </w:r>
      <w:proofErr w:type="spellStart"/>
      <w:r>
        <w:rPr>
          <w:color w:val="auto"/>
        </w:rPr>
        <w:t>yppersteprestlige</w:t>
      </w:r>
      <w:proofErr w:type="spellEnd"/>
      <w:r>
        <w:rPr>
          <w:color w:val="auto"/>
        </w:rPr>
        <w:t xml:space="preserve"> forbønn? Nei, aldri, kjære nådesøsken! Men vi kan i vår egen bevissthet, vår samvittighet i en viss forstand rive </w:t>
      </w:r>
      <w:proofErr w:type="spellStart"/>
      <w:r>
        <w:rPr>
          <w:color w:val="auto"/>
        </w:rPr>
        <w:t>ypperstepreststillingen</w:t>
      </w:r>
      <w:proofErr w:type="spellEnd"/>
      <w:r>
        <w:rPr>
          <w:color w:val="auto"/>
        </w:rPr>
        <w:t xml:space="preserve"> </w:t>
      </w:r>
      <w:r>
        <w:rPr>
          <w:i/>
          <w:color w:val="auto"/>
        </w:rPr>
        <w:t>fra</w:t>
      </w:r>
      <w:r>
        <w:rPr>
          <w:color w:val="auto"/>
        </w:rPr>
        <w:t xml:space="preserve"> Kristus, og i stedet legge det på våre egne skuldre. Det er mot dette Moses advarer.</w:t>
      </w:r>
    </w:p>
    <w:p w:rsidR="003F3307" w:rsidRDefault="003F3307" w:rsidP="003F3307">
      <w:pPr>
        <w:pStyle w:val="Brdtekst"/>
        <w:rPr>
          <w:color w:val="auto"/>
        </w:rPr>
      </w:pPr>
      <w:r>
        <w:rPr>
          <w:color w:val="auto"/>
        </w:rPr>
        <w:t xml:space="preserve">At vi river dette </w:t>
      </w:r>
      <w:proofErr w:type="spellStart"/>
      <w:r>
        <w:rPr>
          <w:color w:val="auto"/>
        </w:rPr>
        <w:t>Urim</w:t>
      </w:r>
      <w:proofErr w:type="spellEnd"/>
      <w:r>
        <w:rPr>
          <w:color w:val="auto"/>
        </w:rPr>
        <w:t xml:space="preserve"> og </w:t>
      </w:r>
      <w:proofErr w:type="spellStart"/>
      <w:r>
        <w:rPr>
          <w:color w:val="auto"/>
        </w:rPr>
        <w:t>Tummim</w:t>
      </w:r>
      <w:proofErr w:type="spellEnd"/>
      <w:r>
        <w:rPr>
          <w:color w:val="auto"/>
        </w:rPr>
        <w:t xml:space="preserve"> løs fra vår hellige mann, - vi taler nå til dem som er dratt til Gud - skjer for det første aller mest hver gang vi overmannes av vårt kjøds skrøpeligheter, og mot vår bedre vilje fristes til nye feilsteg. At vi da sørger over våre fall, er selvsagt helt rett. Det ville være forferdelig om det ikke førte til smerte og sorg, når vi med vår synd tramper på ham som blødde for oss og hans hellige vilje.</w:t>
      </w:r>
    </w:p>
    <w:p w:rsidR="003F3307" w:rsidRDefault="003F3307" w:rsidP="003F3307">
      <w:pPr>
        <w:pStyle w:val="Brdtekst"/>
        <w:rPr>
          <w:color w:val="auto"/>
        </w:rPr>
      </w:pPr>
      <w:r>
        <w:rPr>
          <w:color w:val="auto"/>
        </w:rPr>
        <w:t xml:space="preserve">Men da er det vanlig at de tårene vi feller i slike situasjoner ikke er det elskende, angrende </w:t>
      </w:r>
      <w:r>
        <w:rPr>
          <w:b/>
          <w:color w:val="auto"/>
        </w:rPr>
        <w:t>barnets</w:t>
      </w:r>
      <w:r>
        <w:rPr>
          <w:color w:val="auto"/>
        </w:rPr>
        <w:t xml:space="preserve">, men den </w:t>
      </w:r>
      <w:r>
        <w:rPr>
          <w:b/>
          <w:color w:val="auto"/>
        </w:rPr>
        <w:t>skjelvende trellens</w:t>
      </w:r>
      <w:r>
        <w:rPr>
          <w:color w:val="auto"/>
        </w:rPr>
        <w:t xml:space="preserve"> tårer</w:t>
      </w:r>
      <w:r>
        <w:rPr>
          <w:i/>
          <w:color w:val="auto"/>
        </w:rPr>
        <w:t xml:space="preserve">. </w:t>
      </w:r>
    </w:p>
    <w:p w:rsidR="003F3307" w:rsidRDefault="003F3307" w:rsidP="003F3307">
      <w:pPr>
        <w:pStyle w:val="Brdtekst"/>
        <w:rPr>
          <w:color w:val="auto"/>
        </w:rPr>
      </w:pPr>
      <w:r>
        <w:rPr>
          <w:color w:val="auto"/>
        </w:rPr>
        <w:t>Vi lar samvittigheten</w:t>
      </w:r>
      <w:r>
        <w:rPr>
          <w:b/>
          <w:color w:val="auto"/>
        </w:rPr>
        <w:t xml:space="preserve"> </w:t>
      </w:r>
      <w:r>
        <w:rPr>
          <w:color w:val="auto"/>
        </w:rPr>
        <w:t xml:space="preserve">uroes, lar freden frarøves oss ved de feil vi har begått. Vi får en holdning som om vårt åpne samfunn med Gud - om enn ikke helt og holdent brutt, så i alle fall tilsølt. I trellefryktens tåkete speil ser vi Den Allmektiges åsyn tilslørt av vredens mørke skyer. </w:t>
      </w:r>
    </w:p>
    <w:p w:rsidR="003F3307" w:rsidRDefault="003F3307" w:rsidP="003F3307">
      <w:pPr>
        <w:pStyle w:val="Brdtekst"/>
        <w:rPr>
          <w:color w:val="auto"/>
        </w:rPr>
      </w:pPr>
      <w:r>
        <w:rPr>
          <w:color w:val="auto"/>
        </w:rPr>
        <w:t xml:space="preserve">En frykter - om enn ikke fullt ut evig forkastet, så i alle fall at Gud i vår nåværende situasjon er vred. En føler at en ikke lenger har et trygt og fortrolig samfunn med Gud. En får en holdning som om all slags straff eller dom når som helst kan bryte ut over en. </w:t>
      </w:r>
    </w:p>
    <w:p w:rsidR="003F3307" w:rsidRDefault="003F3307" w:rsidP="003F3307">
      <w:pPr>
        <w:pStyle w:val="Brdtekst"/>
        <w:rPr>
          <w:color w:val="auto"/>
        </w:rPr>
      </w:pPr>
      <w:r>
        <w:rPr>
          <w:color w:val="auto"/>
        </w:rPr>
        <w:t>En forsøker å unnskylde seg. En forsikrer Gud om at en ikke syndet med vilje - noe som vel også (på et visst sett) er sant. En gir Gud mange løfter, og tenker at en ikke på ny kan regne med noen trøst i nåden og kjærlighet fra ham som vi nå har syndet så sørgelig mot, før vi har oppfylt våre løfter, eller i liv og gjerning har vist oppriktighet i vår forbedring, og over en tid ikke har gjort de eller de syndene.</w:t>
      </w:r>
    </w:p>
    <w:p w:rsidR="003F3307" w:rsidRDefault="003F3307" w:rsidP="003F3307">
      <w:pPr>
        <w:pStyle w:val="Brdtekst"/>
        <w:rPr>
          <w:color w:val="auto"/>
        </w:rPr>
      </w:pPr>
      <w:r>
        <w:rPr>
          <w:color w:val="auto"/>
        </w:rPr>
        <w:t xml:space="preserve">I alt dette ligger det sikkert og visst mye godt til grunn, men også noe fullstendig galt. For med alt dette river vi helt klart selve </w:t>
      </w:r>
      <w:proofErr w:type="spellStart"/>
      <w:r>
        <w:rPr>
          <w:color w:val="auto"/>
        </w:rPr>
        <w:t>yppersteprestembetet</w:t>
      </w:r>
      <w:proofErr w:type="spellEnd"/>
      <w:r>
        <w:rPr>
          <w:color w:val="auto"/>
        </w:rPr>
        <w:t xml:space="preserve"> bort fra Jesus. Vi vil være vår egen yppersteprest og på en fin måte selv sone for våre fall</w:t>
      </w:r>
      <w:proofErr w:type="gramStart"/>
      <w:r>
        <w:rPr>
          <w:color w:val="auto"/>
        </w:rPr>
        <w:t>!!!!</w:t>
      </w:r>
      <w:proofErr w:type="gramEnd"/>
    </w:p>
    <w:p w:rsidR="003F3307" w:rsidRDefault="003F3307" w:rsidP="003F3307">
      <w:pPr>
        <w:pStyle w:val="Brdtekst"/>
        <w:rPr>
          <w:b/>
          <w:color w:val="auto"/>
        </w:rPr>
      </w:pPr>
      <w:r>
        <w:rPr>
          <w:color w:val="auto"/>
        </w:rPr>
        <w:t xml:space="preserve">Å, nei, kjære nådesøsken! </w:t>
      </w:r>
      <w:r>
        <w:rPr>
          <w:b/>
          <w:color w:val="auto"/>
        </w:rPr>
        <w:t xml:space="preserve">Ditt lys og din rett </w:t>
      </w:r>
      <w:proofErr w:type="gramStart"/>
      <w:r>
        <w:rPr>
          <w:b/>
          <w:color w:val="auto"/>
        </w:rPr>
        <w:t>være</w:t>
      </w:r>
      <w:proofErr w:type="gramEnd"/>
      <w:r>
        <w:rPr>
          <w:b/>
          <w:color w:val="auto"/>
        </w:rPr>
        <w:t xml:space="preserve"> hos din hellige mann! </w:t>
      </w:r>
    </w:p>
    <w:p w:rsidR="003F3307" w:rsidRDefault="003F3307" w:rsidP="003F3307">
      <w:pPr>
        <w:pStyle w:val="Brdtekst"/>
        <w:rPr>
          <w:color w:val="auto"/>
        </w:rPr>
      </w:pPr>
      <w:r>
        <w:rPr>
          <w:color w:val="auto"/>
        </w:rPr>
        <w:t>Vakler du, så rett ditt blikk på ny oppover! Der er din Aron, din yppersteprest! Tro ikke at Guds forhold til deg på noen måte forandres fordi din fot iblant glir ut. Også for disse feilsteg var det Immanuel blødde! Også for alt dette holder han fram sine gjennomborede hender for Faderen!</w:t>
      </w:r>
    </w:p>
    <w:p w:rsidR="003F3307" w:rsidRDefault="003F3307" w:rsidP="003F3307">
      <w:pPr>
        <w:pStyle w:val="Brdtekst"/>
        <w:rPr>
          <w:color w:val="auto"/>
        </w:rPr>
      </w:pPr>
      <w:r>
        <w:rPr>
          <w:color w:val="auto"/>
        </w:rPr>
        <w:t xml:space="preserve">Gud tenker ikke på å tilregne deg denne utroskap i det du foretok deg, og av den grunn bli vred overfor den han elsker - den han ser </w:t>
      </w:r>
      <w:r>
        <w:rPr>
          <w:b/>
          <w:color w:val="auto"/>
        </w:rPr>
        <w:t>bare i Kristus og hans lydighet</w:t>
      </w:r>
      <w:r>
        <w:rPr>
          <w:color w:val="auto"/>
        </w:rPr>
        <w:t>!</w:t>
      </w:r>
    </w:p>
    <w:p w:rsidR="003F3307" w:rsidRDefault="003F3307" w:rsidP="003F3307">
      <w:pPr>
        <w:pStyle w:val="Brdtekst"/>
        <w:rPr>
          <w:color w:val="auto"/>
        </w:rPr>
      </w:pPr>
      <w:r>
        <w:rPr>
          <w:color w:val="auto"/>
        </w:rPr>
        <w:t xml:space="preserve">Så titt du overmannes av ditt onde kjøtt, vakler og sørger over dette, la da alltid dette budskapet være det første som gjennomtrenger din sjel og fortrenger som støv angsten som var i fred med å gripe deg. Så skal tårene i din oppriktige sorg over synden blandes med tårene i troens varme takksigelse der alt smeltes ned av den eneste, store (Guds) kjærlighet. </w:t>
      </w:r>
    </w:p>
    <w:p w:rsidR="003F3307" w:rsidRDefault="003F3307" w:rsidP="003F3307">
      <w:pPr>
        <w:pStyle w:val="Brdtekst"/>
        <w:rPr>
          <w:color w:val="auto"/>
        </w:rPr>
      </w:pPr>
      <w:r>
        <w:rPr>
          <w:color w:val="auto"/>
        </w:rPr>
        <w:t xml:space="preserve">Og </w:t>
      </w:r>
      <w:r>
        <w:rPr>
          <w:i/>
          <w:color w:val="auto"/>
        </w:rPr>
        <w:t>slike</w:t>
      </w:r>
      <w:r>
        <w:rPr>
          <w:color w:val="auto"/>
        </w:rPr>
        <w:t xml:space="preserve"> tårer faller da som fruktbart, undergjørende regn på din sjel. Det finnes ingen sterkere motgift mot synden enn en slik tro, </w:t>
      </w:r>
      <w:proofErr w:type="gramStart"/>
      <w:r>
        <w:rPr>
          <w:color w:val="auto"/>
        </w:rPr>
        <w:t>intet</w:t>
      </w:r>
      <w:proofErr w:type="gramEnd"/>
      <w:r>
        <w:rPr>
          <w:color w:val="auto"/>
        </w:rPr>
        <w:t xml:space="preserve"> mer velsignelsesrikt dogg på ethvert frøkorn til alt godt som ligger skjult i din </w:t>
      </w:r>
      <w:r>
        <w:rPr>
          <w:i/>
          <w:color w:val="auto"/>
        </w:rPr>
        <w:t>nye natur</w:t>
      </w:r>
      <w:r>
        <w:rPr>
          <w:color w:val="auto"/>
        </w:rPr>
        <w:t xml:space="preserve">, enn slike kjærlighetens varme, frydefulle tårer som faller ved vår trofaste Guds bryst. </w:t>
      </w:r>
    </w:p>
    <w:p w:rsidR="003F3307" w:rsidRDefault="003F3307" w:rsidP="003F3307">
      <w:pPr>
        <w:pStyle w:val="Brdtekst"/>
        <w:rPr>
          <w:color w:val="auto"/>
        </w:rPr>
      </w:pPr>
      <w:r>
        <w:rPr>
          <w:color w:val="auto"/>
        </w:rPr>
        <w:t xml:space="preserve">Hør derfor! Skulle det </w:t>
      </w:r>
      <w:proofErr w:type="gramStart"/>
      <w:r>
        <w:rPr>
          <w:color w:val="auto"/>
        </w:rPr>
        <w:t>noen</w:t>
      </w:r>
      <w:proofErr w:type="gramEnd"/>
      <w:r>
        <w:rPr>
          <w:color w:val="auto"/>
        </w:rPr>
        <w:t xml:space="preserve"> gang lykkes Satan å forlede deg til noen utroskap, så la alltid yppersteprest-embetet bli værende hos Herren Jesus! Der hører det hjemme - ikke hos deg! </w:t>
      </w:r>
      <w:r>
        <w:rPr>
          <w:b/>
          <w:color w:val="auto"/>
        </w:rPr>
        <w:t xml:space="preserve">Ditt </w:t>
      </w:r>
      <w:proofErr w:type="spellStart"/>
      <w:r>
        <w:rPr>
          <w:b/>
          <w:color w:val="auto"/>
        </w:rPr>
        <w:t>Urim</w:t>
      </w:r>
      <w:proofErr w:type="spellEnd"/>
      <w:r>
        <w:rPr>
          <w:b/>
          <w:color w:val="auto"/>
        </w:rPr>
        <w:t xml:space="preserve"> og </w:t>
      </w:r>
      <w:proofErr w:type="spellStart"/>
      <w:r>
        <w:rPr>
          <w:b/>
          <w:color w:val="auto"/>
        </w:rPr>
        <w:t>Tummim</w:t>
      </w:r>
      <w:proofErr w:type="spellEnd"/>
      <w:r>
        <w:rPr>
          <w:b/>
          <w:color w:val="auto"/>
        </w:rPr>
        <w:t xml:space="preserve"> </w:t>
      </w:r>
      <w:proofErr w:type="gramStart"/>
      <w:r>
        <w:rPr>
          <w:b/>
          <w:color w:val="auto"/>
        </w:rPr>
        <w:t>være</w:t>
      </w:r>
      <w:proofErr w:type="gramEnd"/>
      <w:r>
        <w:rPr>
          <w:b/>
          <w:color w:val="auto"/>
        </w:rPr>
        <w:t xml:space="preserve"> hos din hellige mann!</w:t>
      </w:r>
    </w:p>
    <w:p w:rsidR="003F3307" w:rsidRDefault="003F3307" w:rsidP="003F3307">
      <w:pPr>
        <w:pStyle w:val="Brdtekst"/>
        <w:rPr>
          <w:color w:val="auto"/>
        </w:rPr>
      </w:pPr>
      <w:r>
        <w:rPr>
          <w:color w:val="auto"/>
        </w:rPr>
        <w:t xml:space="preserve">Blant Guds folk er det vel aldri noe sukk som lyder oftere enn over hvor ynkelig de synes de lykkes med deres bønn, deres lovprisning og takksigelse. Så blir resultatet helt naturlig en pinende frykt for at disse deres ynkelige bønner umulig kan trenge igjennom mørket så de kan bli bønnhørt. </w:t>
      </w:r>
    </w:p>
    <w:p w:rsidR="003F3307" w:rsidRDefault="003F3307" w:rsidP="003F3307">
      <w:pPr>
        <w:pStyle w:val="Brdtekst"/>
        <w:rPr>
          <w:color w:val="auto"/>
        </w:rPr>
      </w:pPr>
      <w:r>
        <w:rPr>
          <w:color w:val="auto"/>
        </w:rPr>
        <w:t xml:space="preserve">Å, dere dårer! At dere kan være så lysten på selv å skulle bære det prestelige </w:t>
      </w:r>
      <w:proofErr w:type="spellStart"/>
      <w:r>
        <w:rPr>
          <w:color w:val="auto"/>
        </w:rPr>
        <w:t>Urim</w:t>
      </w:r>
      <w:proofErr w:type="spellEnd"/>
      <w:r>
        <w:rPr>
          <w:color w:val="auto"/>
        </w:rPr>
        <w:t xml:space="preserve"> og </w:t>
      </w:r>
      <w:proofErr w:type="spellStart"/>
      <w:r>
        <w:rPr>
          <w:color w:val="auto"/>
        </w:rPr>
        <w:t>Tummin</w:t>
      </w:r>
      <w:proofErr w:type="spellEnd"/>
      <w:r>
        <w:rPr>
          <w:color w:val="auto"/>
        </w:rPr>
        <w:t xml:space="preserve"> på deres egne bryst! Dere innbiller dere altså at dere må selv bære fram for Den Evige den røkelse som behager ham! Dere tenker altså at dere selv, gjennom en virkelig </w:t>
      </w:r>
      <w:r>
        <w:rPr>
          <w:i/>
          <w:color w:val="auto"/>
        </w:rPr>
        <w:t>levende</w:t>
      </w:r>
      <w:r>
        <w:rPr>
          <w:color w:val="auto"/>
        </w:rPr>
        <w:t xml:space="preserve"> bønn skal kunne bevirke hos Gud at han bønnhører dere?</w:t>
      </w:r>
    </w:p>
    <w:p w:rsidR="003F3307" w:rsidRDefault="003F3307" w:rsidP="003F3307">
      <w:pPr>
        <w:pStyle w:val="Brdtekst"/>
        <w:rPr>
          <w:color w:val="auto"/>
        </w:rPr>
      </w:pPr>
      <w:r>
        <w:rPr>
          <w:color w:val="auto"/>
        </w:rPr>
        <w:t xml:space="preserve">Kjenner dere da ikke den store </w:t>
      </w:r>
      <w:proofErr w:type="spellStart"/>
      <w:r>
        <w:rPr>
          <w:color w:val="auto"/>
        </w:rPr>
        <w:t>Forbederen</w:t>
      </w:r>
      <w:proofErr w:type="spellEnd"/>
      <w:r>
        <w:rPr>
          <w:color w:val="auto"/>
        </w:rPr>
        <w:t xml:space="preserve">, som dag og natt står framfor Gud, og der tar imot sine nådebarns usle og ufullkomne bønner som stiger opp fra jorden, for så å bære dem, </w:t>
      </w:r>
      <w:r>
        <w:rPr>
          <w:i/>
          <w:color w:val="auto"/>
        </w:rPr>
        <w:t>fullkomne</w:t>
      </w:r>
      <w:r>
        <w:rPr>
          <w:color w:val="auto"/>
        </w:rPr>
        <w:t xml:space="preserve"> gjennom Hans forbønn, fram for Faderen?</w:t>
      </w:r>
    </w:p>
    <w:p w:rsidR="003F3307" w:rsidRDefault="003F3307" w:rsidP="003F3307">
      <w:pPr>
        <w:pStyle w:val="Brdtekst"/>
        <w:rPr>
          <w:b/>
          <w:color w:val="auto"/>
        </w:rPr>
      </w:pPr>
      <w:r>
        <w:rPr>
          <w:color w:val="auto"/>
        </w:rPr>
        <w:t xml:space="preserve">Og vet dere ikke at Kristi blod, Kristi lidelse og død, Kristi lydighet og rettferdighet, ja, hele summen av hans uendelig dyrebare fullbrakte verk </w:t>
      </w:r>
      <w:r>
        <w:rPr>
          <w:b/>
          <w:color w:val="auto"/>
        </w:rPr>
        <w:t xml:space="preserve">ber for og med dere? </w:t>
      </w:r>
    </w:p>
    <w:p w:rsidR="003F3307" w:rsidRDefault="003F3307" w:rsidP="003F3307">
      <w:pPr>
        <w:pStyle w:val="Brdtekst"/>
        <w:rPr>
          <w:color w:val="auto"/>
        </w:rPr>
      </w:pPr>
      <w:r>
        <w:rPr>
          <w:color w:val="auto"/>
        </w:rPr>
        <w:t xml:space="preserve">Og tenk nå på at om du bare kan stamme fram tre ord innfor Gud, om du bare, helt ynkelig, kan stamme og skjelve ved foten av Guds trone, så skjelver det framfor ham et menneske som han elsker med samme kjærlighet som han har mot sin egen Sønn. Og denne din stemme, hvor brusten og barnslig den enn er, lyder like så skjønn for Gud som spedbarnets røst for dets kjærlige mor, - ja, uendelig skjønnere for ham! Det er stemmen fra et menneske han ikke kjenner på annen måte enn gjennom skjønnheten til sin </w:t>
      </w:r>
      <w:proofErr w:type="spellStart"/>
      <w:r>
        <w:rPr>
          <w:b/>
          <w:color w:val="auto"/>
        </w:rPr>
        <w:t>Jedidjas</w:t>
      </w:r>
      <w:proofErr w:type="spellEnd"/>
      <w:r>
        <w:rPr>
          <w:color w:val="auto"/>
        </w:rPr>
        <w:t xml:space="preserve">* som han elsket over alt annet, et menneske som hans evige farshjerte i inderlig ømhet banket for - uten og før du noen gang bad </w:t>
      </w:r>
      <w:proofErr w:type="gramStart"/>
      <w:r>
        <w:rPr>
          <w:color w:val="auto"/>
        </w:rPr>
        <w:t>- !</w:t>
      </w:r>
      <w:proofErr w:type="gramEnd"/>
    </w:p>
    <w:p w:rsidR="003F3307" w:rsidRDefault="003F3307" w:rsidP="003F3307">
      <w:pPr>
        <w:pStyle w:val="Brdtekst"/>
        <w:rPr>
          <w:color w:val="auto"/>
        </w:rPr>
      </w:pPr>
      <w:r>
        <w:rPr>
          <w:color w:val="auto"/>
        </w:rPr>
        <w:t xml:space="preserve">Å, hold alltid dette klart og bevisst for deg hver gang du ber! Tenk hvordan Ypperstepresten ber med og for deg, og at du ber under hans rettferdighets smykke! Bevisstheten om dette vil overrisle din bønn med salvelse. Og det lærer deg den bønn som på det mest ubetingede vis har løfte om Guds bønnhørelse. </w:t>
      </w:r>
    </w:p>
    <w:p w:rsidR="003F3307" w:rsidRDefault="003F3307" w:rsidP="003F3307">
      <w:pPr>
        <w:pStyle w:val="Brdtekst"/>
        <w:rPr>
          <w:b/>
          <w:color w:val="auto"/>
        </w:rPr>
      </w:pPr>
      <w:r>
        <w:rPr>
          <w:color w:val="auto"/>
        </w:rPr>
        <w:t xml:space="preserve">Slik må altså Jesus også være din bønn. </w:t>
      </w:r>
      <w:r>
        <w:rPr>
          <w:b/>
          <w:color w:val="auto"/>
        </w:rPr>
        <w:t xml:space="preserve">Ditt lys og din rett </w:t>
      </w:r>
      <w:proofErr w:type="gramStart"/>
      <w:r>
        <w:rPr>
          <w:b/>
          <w:color w:val="auto"/>
        </w:rPr>
        <w:t>være</w:t>
      </w:r>
      <w:proofErr w:type="gramEnd"/>
      <w:r>
        <w:rPr>
          <w:b/>
          <w:color w:val="auto"/>
        </w:rPr>
        <w:t xml:space="preserve"> hos din hellige mann!</w:t>
      </w:r>
    </w:p>
    <w:p w:rsidR="003F3307" w:rsidRDefault="003F3307" w:rsidP="003F3307">
      <w:pPr>
        <w:pStyle w:val="Brdtekst"/>
        <w:rPr>
          <w:color w:val="auto"/>
        </w:rPr>
      </w:pPr>
      <w:r>
        <w:rPr>
          <w:color w:val="auto"/>
        </w:rPr>
        <w:t xml:space="preserve">På yppersteprestens embetsskjold strålte de tolv mest kostbare edelstener ved siden av hverandre. På disse stod, som et forbilde på det åndelige Israel, innrisset navnene på Jakobs tolv sønner, lederne for det jødiske folks tolv stammer. Og omkring disse navnene strålte så disse skinnende juvelene. En vidunderlig lysglans var utgytt over alt dette, øyet ble nesten blendet av den tindrende herlighet, hvor disse navnene liksom </w:t>
      </w:r>
      <w:proofErr w:type="spellStart"/>
      <w:r>
        <w:rPr>
          <w:color w:val="auto"/>
        </w:rPr>
        <w:t>svømmet</w:t>
      </w:r>
      <w:proofErr w:type="spellEnd"/>
      <w:r>
        <w:rPr>
          <w:color w:val="auto"/>
        </w:rPr>
        <w:t xml:space="preserve"> i et strålende lyshav.</w:t>
      </w:r>
    </w:p>
    <w:p w:rsidR="003F3307" w:rsidRDefault="003F3307" w:rsidP="003F3307">
      <w:pPr>
        <w:pStyle w:val="Brdtekst"/>
        <w:rPr>
          <w:color w:val="auto"/>
        </w:rPr>
      </w:pPr>
      <w:r>
        <w:rPr>
          <w:color w:val="auto"/>
        </w:rPr>
        <w:t>Denne glans som strålte fram rundt navnene skildret den herlighet og skjønnhet som Guds barn skulle få eie i den evige ypperstepresten. Så når Moses også med tanke på dette roper ut: «Ditt lys og din rett være hos din hellige mann!», så kan det ikke lenger være noe som helst tvetydig for oss hva hans egentlige mening er.</w:t>
      </w:r>
    </w:p>
    <w:p w:rsidR="003F3307" w:rsidRDefault="003F3307" w:rsidP="003F3307">
      <w:pPr>
        <w:pStyle w:val="Brdtekst"/>
        <w:rPr>
          <w:color w:val="auto"/>
        </w:rPr>
      </w:pPr>
    </w:p>
    <w:p w:rsidR="003C563F" w:rsidRDefault="003C563F" w:rsidP="003F3307">
      <w:pPr>
        <w:pStyle w:val="ikkeinnrykk"/>
        <w:jc w:val="center"/>
        <w:rPr>
          <w:b/>
        </w:rPr>
      </w:pPr>
    </w:p>
    <w:p w:rsidR="003F3307" w:rsidRDefault="003F3307" w:rsidP="003F3307">
      <w:pPr>
        <w:pStyle w:val="ikkeinnrykk"/>
        <w:jc w:val="center"/>
        <w:rPr>
          <w:b/>
        </w:rPr>
      </w:pPr>
      <w:r>
        <w:rPr>
          <w:b/>
        </w:rPr>
        <w:t xml:space="preserve">Heller ikke vår helliggjørelse, vil Moses si, må vi </w:t>
      </w:r>
    </w:p>
    <w:p w:rsidR="003F3307" w:rsidRDefault="003F3307" w:rsidP="003F3307">
      <w:pPr>
        <w:pStyle w:val="ikkeinnrykk"/>
        <w:jc w:val="center"/>
        <w:rPr>
          <w:b/>
        </w:rPr>
      </w:pPr>
      <w:r>
        <w:rPr>
          <w:b/>
        </w:rPr>
        <w:t>rive løs fra Kristus, men la den forbli urokkelig hos ham!</w:t>
      </w:r>
    </w:p>
    <w:p w:rsidR="003F3307" w:rsidRDefault="003F3307" w:rsidP="003F3307">
      <w:pPr>
        <w:pStyle w:val="Brdtekst"/>
        <w:rPr>
          <w:color w:val="auto"/>
        </w:rPr>
      </w:pPr>
    </w:p>
    <w:p w:rsidR="003F3307" w:rsidRDefault="003F3307" w:rsidP="003F3307">
      <w:pPr>
        <w:pStyle w:val="ikkeinnrykk"/>
      </w:pPr>
      <w:r>
        <w:t>Å, hvor mangfoldige er ikke de måter denne viktige regel brytes på blant de kristne! Å, hvor mangfoldige lærebygninger er ikke også reist opp i dag, som ikke ser ut til i det hele tatt fantes på den tid da Moses ropte ut sin velsignelse over Levi med disse ord: «Ditt lys og din rett være hos din hellige mann!»</w:t>
      </w:r>
    </w:p>
    <w:p w:rsidR="003F3307" w:rsidRDefault="003F3307" w:rsidP="003F3307">
      <w:pPr>
        <w:pStyle w:val="Brdtekst"/>
        <w:rPr>
          <w:color w:val="auto"/>
        </w:rPr>
      </w:pPr>
      <w:r>
        <w:rPr>
          <w:color w:val="auto"/>
        </w:rPr>
        <w:t xml:space="preserve">Den stolte menneskenaturen vil i sin nedarvede selvsikkerhet få ha sin egen, selvstendige hellighet. La den da bare få lov til det! Men Levi måtte i alle fall ikke ta del i denne deres lyst. </w:t>
      </w:r>
    </w:p>
    <w:p w:rsidR="003F3307" w:rsidRDefault="003F3307" w:rsidP="003F3307">
      <w:pPr>
        <w:pStyle w:val="Brdtekst"/>
        <w:rPr>
          <w:color w:val="auto"/>
        </w:rPr>
      </w:pPr>
      <w:proofErr w:type="gramStart"/>
      <w:r>
        <w:rPr>
          <w:color w:val="auto"/>
        </w:rPr>
        <w:t>Men  hva</w:t>
      </w:r>
      <w:proofErr w:type="gramEnd"/>
      <w:r>
        <w:rPr>
          <w:color w:val="auto"/>
        </w:rPr>
        <w:t xml:space="preserve"> opplever vi? </w:t>
      </w:r>
      <w:proofErr w:type="spellStart"/>
      <w:r>
        <w:rPr>
          <w:color w:val="auto"/>
        </w:rPr>
        <w:t>Étt</w:t>
      </w:r>
      <w:proofErr w:type="spellEnd"/>
      <w:r>
        <w:rPr>
          <w:color w:val="auto"/>
        </w:rPr>
        <w:t xml:space="preserve"> sted ser vi en flokk kristne som jager etter bygdene som jegere etter et </w:t>
      </w:r>
      <w:proofErr w:type="spellStart"/>
      <w:r>
        <w:rPr>
          <w:color w:val="auto"/>
        </w:rPr>
        <w:t>jaktbytte</w:t>
      </w:r>
      <w:proofErr w:type="spellEnd"/>
      <w:r>
        <w:rPr>
          <w:color w:val="auto"/>
        </w:rPr>
        <w:t xml:space="preserve">. Og, slik de oppfatter det, «legger ned» og «blir ferdige» med den ene etter den andre. Ett annet sted ser vi dem som f.eks. forbyr ekteskap, som ikke vil ha noe som helst å gjøre med ikketroende mennesker, som sier: Rør ikke ved det og ikke ved det!». Som legger all sin flid i å klatre oppover slike stier - hvem vet til hvilke høyder. </w:t>
      </w:r>
    </w:p>
    <w:p w:rsidR="003F3307" w:rsidRDefault="003F3307" w:rsidP="003F3307">
      <w:pPr>
        <w:pStyle w:val="Brdtekst"/>
        <w:rPr>
          <w:color w:val="auto"/>
        </w:rPr>
      </w:pPr>
      <w:r>
        <w:rPr>
          <w:color w:val="auto"/>
        </w:rPr>
        <w:t xml:space="preserve">Så ser vi andre, bønnens mennesker, som er nøye på tid og sted for sine bønnestunder, andektige etter klokken, kirke- og søndagshellige, og forsiktige regel-mennesker som legger seg med fryd hver kveld når de har gjennomgått hele sitt religiøse dagsreglement. Og det er, vel og merke, alt sammen punktlig overholdt. </w:t>
      </w:r>
    </w:p>
    <w:p w:rsidR="003F3307" w:rsidRDefault="003F3307" w:rsidP="003F3307">
      <w:pPr>
        <w:pStyle w:val="Brdtekst"/>
        <w:rPr>
          <w:color w:val="auto"/>
        </w:rPr>
      </w:pPr>
      <w:r>
        <w:rPr>
          <w:color w:val="auto"/>
        </w:rPr>
        <w:t>Så har vi drømmere, som er kommet bort fra Guds ord, som søker sin hellighet i alle slags utvortes egenskaper; i stillhet, i det å tie, i avhold på mange områder... og ville nok - helst straks - bli ansett som om Den Hellige Ånd nå hadde tatt bort den siste syndens flekk fra dem.</w:t>
      </w:r>
    </w:p>
    <w:p w:rsidR="003F3307" w:rsidRDefault="003F3307" w:rsidP="003F3307">
      <w:pPr>
        <w:pStyle w:val="Brdtekst"/>
        <w:rPr>
          <w:color w:val="auto"/>
        </w:rPr>
      </w:pPr>
      <w:r>
        <w:rPr>
          <w:color w:val="auto"/>
        </w:rPr>
        <w:t xml:space="preserve">Alle disse menneskene trakter etter </w:t>
      </w:r>
      <w:r>
        <w:rPr>
          <w:i/>
          <w:color w:val="auto"/>
        </w:rPr>
        <w:t>egen</w:t>
      </w:r>
      <w:r>
        <w:rPr>
          <w:color w:val="auto"/>
        </w:rPr>
        <w:t xml:space="preserve"> fullkommenhet, og alle disse er inne på en forskrekkelig farlig og fullstendig feil vei. Alle disse er totalt blinde for både dybden av sitt forderv og for Guds hellighet. </w:t>
      </w:r>
    </w:p>
    <w:p w:rsidR="003F3307" w:rsidRDefault="003F3307" w:rsidP="003F3307">
      <w:pPr>
        <w:pStyle w:val="Brdtekst"/>
        <w:rPr>
          <w:color w:val="auto"/>
        </w:rPr>
      </w:pPr>
      <w:r>
        <w:rPr>
          <w:color w:val="auto"/>
        </w:rPr>
        <w:t xml:space="preserve">Det er blitt sagt at «dette begjæret til å bli bedre i seg selv (for sin egen skyld, og ikke alene for Guds ære og vilje), er intet annet enn en gnist av et helvetes opprør mot Gud». En annen skriver: «Ville mitt hjerte fryde seg over noen som helst annen rettferdighet enn i den som er gitt meg i min Yppersteprests egen rettferdighet, så skal jeg være den første til å fordømme den». </w:t>
      </w:r>
    </w:p>
    <w:p w:rsidR="003F3307" w:rsidRDefault="003F3307" w:rsidP="003F3307">
      <w:pPr>
        <w:pStyle w:val="Brdtekst"/>
        <w:rPr>
          <w:color w:val="auto"/>
        </w:rPr>
      </w:pPr>
      <w:r>
        <w:rPr>
          <w:color w:val="auto"/>
        </w:rPr>
        <w:t xml:space="preserve">Selvsagt skal vi lengte etter å bli fri fra synd, men ikke </w:t>
      </w:r>
      <w:r>
        <w:rPr>
          <w:i/>
          <w:color w:val="auto"/>
        </w:rPr>
        <w:t>til ros for oss selv</w:t>
      </w:r>
      <w:r>
        <w:rPr>
          <w:color w:val="auto"/>
        </w:rPr>
        <w:t xml:space="preserve">, og ikke </w:t>
      </w:r>
      <w:r>
        <w:rPr>
          <w:i/>
          <w:color w:val="auto"/>
        </w:rPr>
        <w:t xml:space="preserve">gjennom noe i oss selv, </w:t>
      </w:r>
      <w:r>
        <w:rPr>
          <w:color w:val="auto"/>
        </w:rPr>
        <w:t xml:space="preserve">men ved Guds nåde og til Guds ære. Erfaringen av at vi er fattige syndere skal vi alltid beholde. Ja, den skal bare tilta. Stinget i hjertet, smerten over synden, får ikke leges, nei må aldri leges. </w:t>
      </w:r>
    </w:p>
    <w:p w:rsidR="003F3307" w:rsidRDefault="003F3307" w:rsidP="003F3307">
      <w:pPr>
        <w:pStyle w:val="Brdtekst"/>
        <w:rPr>
          <w:color w:val="auto"/>
        </w:rPr>
      </w:pPr>
      <w:r>
        <w:rPr>
          <w:color w:val="auto"/>
        </w:rPr>
        <w:t xml:space="preserve">Og den bøyde nakken får bare i Kristi rettferdighet - ikke i noe annet - rette seg opp på ny. Grunnlaget for vårt håp og vårt siktemål skal alltid være </w:t>
      </w:r>
      <w:proofErr w:type="gramStart"/>
      <w:r>
        <w:rPr>
          <w:color w:val="auto"/>
        </w:rPr>
        <w:t>og</w:t>
      </w:r>
      <w:proofErr w:type="gramEnd"/>
      <w:r>
        <w:rPr>
          <w:color w:val="auto"/>
        </w:rPr>
        <w:t xml:space="preserve"> forbli </w:t>
      </w:r>
      <w:proofErr w:type="spellStart"/>
      <w:r>
        <w:rPr>
          <w:b/>
          <w:color w:val="auto"/>
        </w:rPr>
        <w:t>løftesmannens</w:t>
      </w:r>
      <w:proofErr w:type="spellEnd"/>
      <w:r>
        <w:rPr>
          <w:b/>
          <w:color w:val="auto"/>
        </w:rPr>
        <w:t xml:space="preserve"> fullkommenhet, </w:t>
      </w:r>
      <w:r>
        <w:rPr>
          <w:color w:val="auto"/>
        </w:rPr>
        <w:t>den som av bare nåde er vår!</w:t>
      </w:r>
    </w:p>
    <w:p w:rsidR="003F3307" w:rsidRDefault="003F3307" w:rsidP="003F3307">
      <w:pPr>
        <w:pStyle w:val="Brdtekst"/>
        <w:rPr>
          <w:color w:val="auto"/>
        </w:rPr>
      </w:pPr>
      <w:r>
        <w:rPr>
          <w:color w:val="auto"/>
        </w:rPr>
        <w:t xml:space="preserve">Vissheten om at vi ved </w:t>
      </w:r>
      <w:proofErr w:type="spellStart"/>
      <w:r>
        <w:rPr>
          <w:color w:val="auto"/>
        </w:rPr>
        <w:t>tilregnelsen</w:t>
      </w:r>
      <w:proofErr w:type="spellEnd"/>
      <w:r>
        <w:rPr>
          <w:color w:val="auto"/>
        </w:rPr>
        <w:t xml:space="preserve"> av nåden i Kristus er fullkomne, blir da også kilden til alt godt i og ut fra oss. Søk derfor aldri noe </w:t>
      </w:r>
      <w:r>
        <w:rPr>
          <w:b/>
          <w:color w:val="auto"/>
        </w:rPr>
        <w:t xml:space="preserve">i deg, gjennom deg </w:t>
      </w:r>
      <w:r>
        <w:rPr>
          <w:color w:val="auto"/>
        </w:rPr>
        <w:t>eller</w:t>
      </w:r>
      <w:r>
        <w:rPr>
          <w:b/>
          <w:color w:val="auto"/>
        </w:rPr>
        <w:t xml:space="preserve"> for deg selv! </w:t>
      </w:r>
      <w:r>
        <w:rPr>
          <w:color w:val="auto"/>
        </w:rPr>
        <w:t xml:space="preserve">Men behold Moses’ velsignelse: </w:t>
      </w:r>
      <w:r>
        <w:rPr>
          <w:b/>
          <w:color w:val="auto"/>
        </w:rPr>
        <w:t xml:space="preserve">Ditt lys og din rett </w:t>
      </w:r>
      <w:proofErr w:type="gramStart"/>
      <w:r>
        <w:rPr>
          <w:b/>
          <w:color w:val="auto"/>
        </w:rPr>
        <w:t>være</w:t>
      </w:r>
      <w:proofErr w:type="gramEnd"/>
      <w:r>
        <w:rPr>
          <w:b/>
          <w:color w:val="auto"/>
        </w:rPr>
        <w:t xml:space="preserve"> hos din hellige mann!</w:t>
      </w:r>
    </w:p>
    <w:p w:rsidR="003F3307" w:rsidRDefault="003F3307" w:rsidP="003F3307">
      <w:pPr>
        <w:pStyle w:val="Brdtekst"/>
        <w:rPr>
          <w:color w:val="auto"/>
        </w:rPr>
      </w:pPr>
      <w:r>
        <w:rPr>
          <w:color w:val="auto"/>
        </w:rPr>
        <w:t xml:space="preserve">Når noen i Israel ville få vite Guds vilje og råd, så vendte man seg til ypperstepresten. I kraft av sitt embetsskjold (som han bar på sitt bryst), meddelte han så i Guds navn svaret til dem. </w:t>
      </w:r>
    </w:p>
    <w:p w:rsidR="003F3307" w:rsidRDefault="003F3307" w:rsidP="003F3307">
      <w:pPr>
        <w:pStyle w:val="Brdtekst"/>
        <w:rPr>
          <w:color w:val="auto"/>
        </w:rPr>
      </w:pPr>
      <w:r>
        <w:rPr>
          <w:color w:val="auto"/>
        </w:rPr>
        <w:t xml:space="preserve">Med dette for øye får Moses’ velsignelses-ord ennå en ny betydning for oss. Først og fremst skal vi la </w:t>
      </w:r>
      <w:r>
        <w:rPr>
          <w:b/>
          <w:color w:val="auto"/>
        </w:rPr>
        <w:t>vårt råd</w:t>
      </w:r>
      <w:r>
        <w:rPr>
          <w:color w:val="auto"/>
        </w:rPr>
        <w:t xml:space="preserve"> bli værende hos vår Herre Kristus, og ikke forsøke å gjøre oss til våre egne rådgivere. </w:t>
      </w:r>
    </w:p>
    <w:p w:rsidR="003F3307" w:rsidRDefault="003F3307" w:rsidP="003F3307">
      <w:pPr>
        <w:pStyle w:val="Brdtekst"/>
        <w:rPr>
          <w:color w:val="auto"/>
        </w:rPr>
      </w:pPr>
      <w:r>
        <w:rPr>
          <w:color w:val="auto"/>
        </w:rPr>
        <w:t xml:space="preserve">Så, dere som sørger over «hva skal vi ete, og hva skal vi drikke, og hva skal vi kle oss med» - hva gjør dere? Er deres yppersteprest død? Må dere selv bære embetsskjoldet? Stopp nå med det! Kast all deres sorg på ham og slå dere til ro! </w:t>
      </w:r>
    </w:p>
    <w:p w:rsidR="003F3307" w:rsidRDefault="003F3307" w:rsidP="003F3307">
      <w:pPr>
        <w:pStyle w:val="Brdtekst"/>
        <w:rPr>
          <w:color w:val="auto"/>
        </w:rPr>
      </w:pPr>
      <w:r>
        <w:rPr>
          <w:color w:val="auto"/>
        </w:rPr>
        <w:t xml:space="preserve">Og videre: La deres </w:t>
      </w:r>
      <w:r>
        <w:rPr>
          <w:b/>
          <w:color w:val="auto"/>
        </w:rPr>
        <w:t xml:space="preserve">lys </w:t>
      </w:r>
      <w:r>
        <w:rPr>
          <w:color w:val="auto"/>
        </w:rPr>
        <w:t>over alt som ligger foran bli værende hos ham! La dere ikke forville eller uroe av verken det ene eller det andre! Alt kommer til å skje akkurat slik som han, den store profeten fra Nasaret, har forut bestemt. Sku du fra tindene i hans profetier ut over alt som skjer i tiden, så har du et fast holdepunkt for å vurdere virvaret i dagens hendelser. Det som medier så kan berette, det vet dere i all hovedsak allerede på forhånd. Dere forstår verdens hendelsers bok, dere kjenner fortsettelsen og Guds ærefulle slutt på alt sammen.</w:t>
      </w:r>
    </w:p>
    <w:p w:rsidR="003F3307" w:rsidRDefault="003F3307" w:rsidP="003F3307">
      <w:pPr>
        <w:pStyle w:val="Brdtekst"/>
        <w:rPr>
          <w:color w:val="auto"/>
        </w:rPr>
      </w:pPr>
      <w:r>
        <w:rPr>
          <w:color w:val="auto"/>
        </w:rPr>
        <w:t xml:space="preserve">Til slutt: La all vår </w:t>
      </w:r>
      <w:r>
        <w:rPr>
          <w:b/>
          <w:color w:val="auto"/>
        </w:rPr>
        <w:t xml:space="preserve">visdom </w:t>
      </w:r>
      <w:r>
        <w:rPr>
          <w:color w:val="auto"/>
        </w:rPr>
        <w:t>bli</w:t>
      </w:r>
      <w:r>
        <w:rPr>
          <w:b/>
          <w:color w:val="auto"/>
        </w:rPr>
        <w:t xml:space="preserve"> </w:t>
      </w:r>
      <w:r>
        <w:rPr>
          <w:color w:val="auto"/>
        </w:rPr>
        <w:t>værende hos Kristus!</w:t>
      </w:r>
    </w:p>
    <w:p w:rsidR="003F3307" w:rsidRDefault="003F3307" w:rsidP="003F3307">
      <w:pPr>
        <w:pStyle w:val="Brdtekst"/>
        <w:rPr>
          <w:b/>
          <w:color w:val="auto"/>
        </w:rPr>
      </w:pPr>
      <w:r>
        <w:rPr>
          <w:color w:val="auto"/>
        </w:rPr>
        <w:t xml:space="preserve">La oss holde fast ved det sikre profetiske ord, og det bare fastere og mer trofast jo mer den store løgneren i våre dager setter inn for å drive oss vekk fra dette Guds våpenlager, som er </w:t>
      </w:r>
      <w:proofErr w:type="gramStart"/>
      <w:r>
        <w:rPr>
          <w:color w:val="auto"/>
        </w:rPr>
        <w:t>det</w:t>
      </w:r>
      <w:proofErr w:type="gramEnd"/>
      <w:r>
        <w:rPr>
          <w:color w:val="auto"/>
        </w:rPr>
        <w:t xml:space="preserve"> eneste faste </w:t>
      </w:r>
      <w:proofErr w:type="spellStart"/>
      <w:r>
        <w:rPr>
          <w:color w:val="auto"/>
        </w:rPr>
        <w:t>holdepunt</w:t>
      </w:r>
      <w:proofErr w:type="spellEnd"/>
      <w:r>
        <w:rPr>
          <w:color w:val="auto"/>
        </w:rPr>
        <w:t xml:space="preserve"> hvor vi kan være sikre. </w:t>
      </w:r>
    </w:p>
    <w:p w:rsidR="003F3307" w:rsidRDefault="003F3307" w:rsidP="003F3307">
      <w:pPr>
        <w:pStyle w:val="Brdtekst"/>
        <w:rPr>
          <w:color w:val="auto"/>
        </w:rPr>
      </w:pPr>
      <w:r>
        <w:rPr>
          <w:color w:val="auto"/>
        </w:rPr>
        <w:t>Kast fra deg all fornuftens filosofi og populære løsninger! Vis fra deg drømmere som roser seg av store åpenbarelser!</w:t>
      </w:r>
      <w:r>
        <w:rPr>
          <w:b/>
          <w:color w:val="auto"/>
        </w:rPr>
        <w:t xml:space="preserve"> Mine barn</w:t>
      </w:r>
      <w:r>
        <w:rPr>
          <w:color w:val="auto"/>
        </w:rPr>
        <w:t xml:space="preserve">, roper apostlene, </w:t>
      </w:r>
      <w:r>
        <w:rPr>
          <w:b/>
          <w:color w:val="auto"/>
        </w:rPr>
        <w:t xml:space="preserve">hold dere til det som var fra begynnelsen! </w:t>
      </w:r>
      <w:r>
        <w:rPr>
          <w:color w:val="auto"/>
        </w:rPr>
        <w:t xml:space="preserve">Ja, Levi, </w:t>
      </w:r>
      <w:r>
        <w:rPr>
          <w:b/>
          <w:color w:val="auto"/>
        </w:rPr>
        <w:t xml:space="preserve">ditt lys og din rett, </w:t>
      </w:r>
      <w:r>
        <w:rPr>
          <w:color w:val="auto"/>
        </w:rPr>
        <w:t xml:space="preserve">ditt råd, din visdom, din forstand </w:t>
      </w:r>
      <w:proofErr w:type="gramStart"/>
      <w:r>
        <w:rPr>
          <w:b/>
          <w:color w:val="auto"/>
        </w:rPr>
        <w:t>være</w:t>
      </w:r>
      <w:proofErr w:type="gramEnd"/>
      <w:r>
        <w:rPr>
          <w:b/>
          <w:color w:val="auto"/>
        </w:rPr>
        <w:t xml:space="preserve"> hos din hellige mann!</w:t>
      </w:r>
    </w:p>
    <w:p w:rsidR="003F3307" w:rsidRDefault="003F3307" w:rsidP="003F3307">
      <w:pPr>
        <w:pStyle w:val="Brdtekst"/>
        <w:rPr>
          <w:b/>
          <w:color w:val="auto"/>
        </w:rPr>
      </w:pPr>
      <w:r>
        <w:rPr>
          <w:color w:val="auto"/>
        </w:rPr>
        <w:t xml:space="preserve">Vi har allerede vist at på </w:t>
      </w:r>
      <w:proofErr w:type="spellStart"/>
      <w:r>
        <w:rPr>
          <w:color w:val="auto"/>
        </w:rPr>
        <w:t>eldelstenene</w:t>
      </w:r>
      <w:proofErr w:type="spellEnd"/>
      <w:r>
        <w:rPr>
          <w:color w:val="auto"/>
        </w:rPr>
        <w:t xml:space="preserve"> </w:t>
      </w:r>
      <w:proofErr w:type="spellStart"/>
      <w:r>
        <w:rPr>
          <w:color w:val="auto"/>
        </w:rPr>
        <w:t>Urim</w:t>
      </w:r>
      <w:proofErr w:type="spellEnd"/>
      <w:r>
        <w:rPr>
          <w:color w:val="auto"/>
        </w:rPr>
        <w:t xml:space="preserve"> og </w:t>
      </w:r>
      <w:proofErr w:type="spellStart"/>
      <w:r>
        <w:rPr>
          <w:color w:val="auto"/>
        </w:rPr>
        <w:t>Tummin</w:t>
      </w:r>
      <w:proofErr w:type="spellEnd"/>
      <w:r>
        <w:rPr>
          <w:color w:val="auto"/>
        </w:rPr>
        <w:t xml:space="preserve"> var navnene på Israels barn skrevet. I dette ligger et stort og herlig budskap: Kristus bærer sine barns navn. Gud har selv lagt dem på ham, og hans navn er lagt på dem. </w:t>
      </w:r>
      <w:proofErr w:type="spellStart"/>
      <w:r>
        <w:rPr>
          <w:color w:val="auto"/>
        </w:rPr>
        <w:t>Melkisedek</w:t>
      </w:r>
      <w:proofErr w:type="spellEnd"/>
      <w:r>
        <w:rPr>
          <w:color w:val="auto"/>
        </w:rPr>
        <w:t xml:space="preserve"> er i en viss mening jeg, og jeg er han, for </w:t>
      </w:r>
      <w:r>
        <w:rPr>
          <w:b/>
          <w:color w:val="auto"/>
        </w:rPr>
        <w:t>slik som han er</w:t>
      </w:r>
      <w:r>
        <w:rPr>
          <w:color w:val="auto"/>
        </w:rPr>
        <w:t>, sier Johannes,</w:t>
      </w:r>
      <w:r>
        <w:rPr>
          <w:b/>
          <w:color w:val="auto"/>
        </w:rPr>
        <w:t xml:space="preserve"> slik er også vi i denne verden. </w:t>
      </w:r>
    </w:p>
    <w:p w:rsidR="003F3307" w:rsidRDefault="003F3307" w:rsidP="003F3307">
      <w:pPr>
        <w:pStyle w:val="Brdtekst"/>
        <w:rPr>
          <w:color w:val="auto"/>
        </w:rPr>
      </w:pPr>
      <w:r>
        <w:rPr>
          <w:color w:val="auto"/>
        </w:rPr>
        <w:t xml:space="preserve">Ikke bare Kristus alene døde, stod opp, fòr opp til himmelen og er kronet av Gud med ære og lovprisning. For </w:t>
      </w:r>
      <w:r>
        <w:rPr>
          <w:b/>
          <w:color w:val="auto"/>
        </w:rPr>
        <w:t>jeg er i Kristus</w:t>
      </w:r>
      <w:r>
        <w:rPr>
          <w:color w:val="auto"/>
        </w:rPr>
        <w:t xml:space="preserve">. Dette er en stor og herlig sannhet. Alle apostlene hadde klart for seg denne hemmeligheten, alle levde i denne sannhet og drakk av </w:t>
      </w:r>
      <w:proofErr w:type="gramStart"/>
      <w:r>
        <w:rPr>
          <w:color w:val="auto"/>
        </w:rPr>
        <w:t>den</w:t>
      </w:r>
      <w:proofErr w:type="gramEnd"/>
      <w:r>
        <w:rPr>
          <w:color w:val="auto"/>
        </w:rPr>
        <w:t xml:space="preserve"> himmeriket inn i sine hjerter. Og alle stadfester for oss at slik forholder det seg virkelig.</w:t>
      </w:r>
    </w:p>
    <w:p w:rsidR="003F3307" w:rsidRDefault="003F3307" w:rsidP="003F3307">
      <w:pPr>
        <w:pStyle w:val="Brdtekst"/>
        <w:rPr>
          <w:color w:val="auto"/>
        </w:rPr>
      </w:pPr>
      <w:r>
        <w:rPr>
          <w:color w:val="auto"/>
        </w:rPr>
        <w:t>Når Paulus åpnet troens øyne og så i ånden herlighetens Herre, da visste han: Dette er Kristus, men Kristus med Paulus’ navn, han som stod i Paulus’ sted og bar hans drakt.</w:t>
      </w:r>
    </w:p>
    <w:p w:rsidR="003F3307" w:rsidRDefault="003F3307" w:rsidP="003F3307">
      <w:pPr>
        <w:pStyle w:val="Brdtekst"/>
        <w:rPr>
          <w:b/>
          <w:color w:val="auto"/>
        </w:rPr>
      </w:pPr>
      <w:r>
        <w:rPr>
          <w:color w:val="auto"/>
        </w:rPr>
        <w:t>Paulus, tenkte han da, dør altså ikke mer. For han er alt død (2Kor 5:14,21). Paulus sitter alt i himmelen, selv om han ennå er på jorden. Paulus har alt seiret over alle sine fiender, Paulus er alt opphøyet, Paulus stråler alt i en uendelig herlighet, for Kristi herlighet er nå blitt hans. Paulus er usigelig velbehagelig for Den Allmektige og eier all hans ubegrensede, guddommelige kjærlighet, himmel og jord er hans. Med ett ord: Alt tilhører Paulus.</w:t>
      </w:r>
    </w:p>
    <w:p w:rsidR="003F3307" w:rsidRDefault="003F3307" w:rsidP="003F3307">
      <w:pPr>
        <w:pStyle w:val="Brdtekst"/>
        <w:rPr>
          <w:color w:val="auto"/>
        </w:rPr>
      </w:pPr>
      <w:r>
        <w:rPr>
          <w:color w:val="auto"/>
        </w:rPr>
        <w:t xml:space="preserve">Så </w:t>
      </w:r>
      <w:proofErr w:type="spellStart"/>
      <w:r>
        <w:rPr>
          <w:color w:val="auto"/>
        </w:rPr>
        <w:t>så</w:t>
      </w:r>
      <w:proofErr w:type="spellEnd"/>
      <w:r>
        <w:rPr>
          <w:color w:val="auto"/>
        </w:rPr>
        <w:t xml:space="preserve"> han i den forherligede Kristus seg selv, som om Kristus ikke het Kristus, men Paulus, og Paulus ikke lenger het Paulus, men Kristus. Og dette troens blikk var det som gjorde at Paulus langt utover menneskelig begrep kunne triumfere: </w:t>
      </w:r>
      <w:r>
        <w:rPr>
          <w:b/>
          <w:color w:val="auto"/>
        </w:rPr>
        <w:t xml:space="preserve">«Død, hvor er din brodd! Helvete, hvor er din seier? Hvem vil anklage Guds utvalgte? Hvem vil fordømme?» </w:t>
      </w:r>
      <w:r>
        <w:rPr>
          <w:color w:val="auto"/>
        </w:rPr>
        <w:t>og de mange andre jubelrop han lot oss få del i.</w:t>
      </w:r>
    </w:p>
    <w:p w:rsidR="003F3307" w:rsidRDefault="003F3307" w:rsidP="003F3307">
      <w:pPr>
        <w:pStyle w:val="Brdtekst"/>
        <w:rPr>
          <w:color w:val="auto"/>
        </w:rPr>
      </w:pPr>
      <w:r>
        <w:rPr>
          <w:color w:val="auto"/>
        </w:rPr>
        <w:t xml:space="preserve">Bruker vi slike ord som Paulus når vi taler om døden, eller stiller vi heller engstelige spørsmål om vi vil kunne bestå i dommen, og vil nærmest først selv gjøre oss i stand til å møte døden og dommen, i stedet for å tro at vi allerede for lenge siden er gått gjennom Guds dom? Da flytter vi vårt navn bort fra Kristus og tilbake på oss selv, </w:t>
      </w:r>
      <w:proofErr w:type="spellStart"/>
      <w:r>
        <w:rPr>
          <w:color w:val="auto"/>
        </w:rPr>
        <w:t>d.v.s</w:t>
      </w:r>
      <w:proofErr w:type="spellEnd"/>
      <w:r>
        <w:rPr>
          <w:color w:val="auto"/>
        </w:rPr>
        <w:t xml:space="preserve">. at vi på et </w:t>
      </w:r>
      <w:proofErr w:type="spellStart"/>
      <w:r>
        <w:rPr>
          <w:color w:val="auto"/>
        </w:rPr>
        <w:t>ubibelsk</w:t>
      </w:r>
      <w:proofErr w:type="spellEnd"/>
      <w:r>
        <w:rPr>
          <w:color w:val="auto"/>
        </w:rPr>
        <w:t xml:space="preserve"> vis skiller oss selv ut fra ham. </w:t>
      </w:r>
    </w:p>
    <w:p w:rsidR="003F3307" w:rsidRDefault="003F3307" w:rsidP="003F3307">
      <w:pPr>
        <w:pStyle w:val="Brdtekst"/>
        <w:rPr>
          <w:b/>
          <w:color w:val="auto"/>
        </w:rPr>
      </w:pPr>
      <w:r>
        <w:rPr>
          <w:color w:val="auto"/>
        </w:rPr>
        <w:t xml:space="preserve">Det må vi ikke gjøre! Ved en guddommelig </w:t>
      </w:r>
      <w:proofErr w:type="spellStart"/>
      <w:r>
        <w:rPr>
          <w:color w:val="auto"/>
        </w:rPr>
        <w:t>tilregnelse</w:t>
      </w:r>
      <w:proofErr w:type="spellEnd"/>
      <w:r>
        <w:rPr>
          <w:color w:val="auto"/>
        </w:rPr>
        <w:t xml:space="preserve"> er vi </w:t>
      </w:r>
      <w:r>
        <w:rPr>
          <w:b/>
          <w:color w:val="auto"/>
        </w:rPr>
        <w:t>innesluttet i Kristus</w:t>
      </w:r>
      <w:r>
        <w:rPr>
          <w:color w:val="auto"/>
        </w:rPr>
        <w:t xml:space="preserve"> og ser oss dermed i Kristus. Derfor, dere Guds utvalgte: Gi akt på profetens formaning: </w:t>
      </w:r>
      <w:r>
        <w:rPr>
          <w:b/>
          <w:color w:val="auto"/>
        </w:rPr>
        <w:t xml:space="preserve">Ditt </w:t>
      </w:r>
      <w:proofErr w:type="spellStart"/>
      <w:r>
        <w:rPr>
          <w:b/>
          <w:color w:val="auto"/>
        </w:rPr>
        <w:t>Urim</w:t>
      </w:r>
      <w:proofErr w:type="spellEnd"/>
      <w:r>
        <w:rPr>
          <w:b/>
          <w:color w:val="auto"/>
        </w:rPr>
        <w:t xml:space="preserve"> og </w:t>
      </w:r>
      <w:proofErr w:type="spellStart"/>
      <w:r>
        <w:rPr>
          <w:b/>
          <w:color w:val="auto"/>
        </w:rPr>
        <w:t>Tummim</w:t>
      </w:r>
      <w:proofErr w:type="spellEnd"/>
      <w:r>
        <w:rPr>
          <w:b/>
          <w:color w:val="auto"/>
        </w:rPr>
        <w:t>, med ditt navn på, bli værende hos din hellige mann!</w:t>
      </w:r>
    </w:p>
    <w:p w:rsidR="003F3307" w:rsidRDefault="003F3307" w:rsidP="003F3307">
      <w:pPr>
        <w:pStyle w:val="Brdtekst"/>
        <w:rPr>
          <w:b/>
          <w:color w:val="auto"/>
        </w:rPr>
      </w:pPr>
      <w:r>
        <w:rPr>
          <w:color w:val="auto"/>
        </w:rPr>
        <w:t xml:space="preserve">Dere vet at ypperstepresten bar det strålende embetsskjoldet </w:t>
      </w:r>
      <w:r>
        <w:rPr>
          <w:b/>
          <w:color w:val="auto"/>
        </w:rPr>
        <w:t>på sitt bryst</w:t>
      </w:r>
      <w:r>
        <w:rPr>
          <w:color w:val="auto"/>
        </w:rPr>
        <w:t xml:space="preserve">! Legg godt merke til dette, dere den nye pakts levitter! På sitt </w:t>
      </w:r>
      <w:r>
        <w:rPr>
          <w:b/>
          <w:color w:val="auto"/>
        </w:rPr>
        <w:t>hjerte</w:t>
      </w:r>
      <w:r>
        <w:rPr>
          <w:color w:val="auto"/>
        </w:rPr>
        <w:t xml:space="preserve">, det gjennomstungne morshjertet, bærer Jesus deres navn! Og hva betyr det? Hør svaret av Jesu egen munn: </w:t>
      </w:r>
      <w:r>
        <w:rPr>
          <w:b/>
          <w:color w:val="auto"/>
        </w:rPr>
        <w:t>Slik som Faderen elsker meg, slik elsker også jeg dere!</w:t>
      </w:r>
    </w:p>
    <w:p w:rsidR="003F3307" w:rsidRDefault="003F3307" w:rsidP="003F3307">
      <w:pPr>
        <w:pStyle w:val="Brdtekst"/>
        <w:rPr>
          <w:color w:val="auto"/>
        </w:rPr>
      </w:pPr>
      <w:r>
        <w:rPr>
          <w:color w:val="auto"/>
        </w:rPr>
        <w:t>La oss fryde oss over dette, kjære nådesøsken! Når han vil elske oss så usigelig høyt, hvorfor vil så ikke vi la ham være vårt alt? Derfor, også i dette:</w:t>
      </w:r>
      <w:r>
        <w:rPr>
          <w:b/>
          <w:color w:val="auto"/>
        </w:rPr>
        <w:t xml:space="preserve"> Ditt lys og din rett </w:t>
      </w:r>
      <w:proofErr w:type="gramStart"/>
      <w:r>
        <w:rPr>
          <w:b/>
          <w:color w:val="auto"/>
        </w:rPr>
        <w:t>være</w:t>
      </w:r>
      <w:proofErr w:type="gramEnd"/>
      <w:r>
        <w:rPr>
          <w:b/>
          <w:color w:val="auto"/>
        </w:rPr>
        <w:t xml:space="preserve"> hos din hellige mann! </w:t>
      </w:r>
      <w:r>
        <w:rPr>
          <w:color w:val="auto"/>
        </w:rPr>
        <w:t xml:space="preserve">La oss ikke selv trekke oss ned fra hans hjerte til oss selv! </w:t>
      </w:r>
    </w:p>
    <w:p w:rsidR="003F3307" w:rsidRDefault="003F3307" w:rsidP="003F3307">
      <w:pPr>
        <w:pStyle w:val="Brdtekst"/>
        <w:rPr>
          <w:color w:val="auto"/>
        </w:rPr>
      </w:pPr>
      <w:r>
        <w:rPr>
          <w:color w:val="auto"/>
        </w:rPr>
        <w:t xml:space="preserve">Sannelig, han omfavner oss sterkt og </w:t>
      </w:r>
      <w:r>
        <w:rPr>
          <w:b/>
          <w:color w:val="auto"/>
        </w:rPr>
        <w:t xml:space="preserve">evig! </w:t>
      </w:r>
      <w:r>
        <w:rPr>
          <w:color w:val="auto"/>
        </w:rPr>
        <w:t xml:space="preserve">Og vår plass i hans kjærlighet er i sannhet sikret for all tid. Men vi kan selv trekke oss tilbake fra hans hjerte. Selv om det, som tidligere nevnt, likevel ikke skjer fra hans side, så kan vi likevel så lett gjøre det </w:t>
      </w:r>
      <w:r>
        <w:rPr>
          <w:b/>
          <w:color w:val="auto"/>
        </w:rPr>
        <w:t xml:space="preserve">i </w:t>
      </w:r>
      <w:r>
        <w:rPr>
          <w:b/>
          <w:i/>
          <w:color w:val="auto"/>
        </w:rPr>
        <w:t>vår</w:t>
      </w:r>
      <w:r>
        <w:rPr>
          <w:b/>
          <w:color w:val="auto"/>
        </w:rPr>
        <w:t xml:space="preserve"> bevissthet, våre tanker og følelser</w:t>
      </w:r>
      <w:r>
        <w:rPr>
          <w:color w:val="auto"/>
        </w:rPr>
        <w:t xml:space="preserve">. Og hvor fort og hvor ofte skjer ikke det? </w:t>
      </w:r>
    </w:p>
    <w:p w:rsidR="003F3307" w:rsidRDefault="003F3307" w:rsidP="003F3307">
      <w:pPr>
        <w:pStyle w:val="Brdtekst"/>
        <w:rPr>
          <w:color w:val="auto"/>
        </w:rPr>
      </w:pPr>
      <w:r>
        <w:rPr>
          <w:color w:val="auto"/>
        </w:rPr>
        <w:t xml:space="preserve">En voldsom fristelse fører oss mot vår vilje inn i vantro. En åndelig tørke som vi kjenner i oss, en bønn </w:t>
      </w:r>
      <w:r>
        <w:rPr>
          <w:i/>
          <w:color w:val="auto"/>
        </w:rPr>
        <w:t>vi</w:t>
      </w:r>
      <w:r>
        <w:rPr>
          <w:color w:val="auto"/>
        </w:rPr>
        <w:t xml:space="preserve"> synes ikke ble hørt, eller vi opplever noe </w:t>
      </w:r>
      <w:r>
        <w:rPr>
          <w:i/>
          <w:color w:val="auto"/>
        </w:rPr>
        <w:t>vi</w:t>
      </w:r>
      <w:r>
        <w:rPr>
          <w:color w:val="auto"/>
        </w:rPr>
        <w:t xml:space="preserve"> ikke ønsker -. Og straks dukker tvilen på hans kjærlighet opp, og med tvilen denne vantroens klage: «Herren har forlatt mg, Herren har glemt meg!»</w:t>
      </w:r>
    </w:p>
    <w:p w:rsidR="003F3307" w:rsidRDefault="003F3307" w:rsidP="003F3307">
      <w:pPr>
        <w:pStyle w:val="Brdtekst"/>
        <w:rPr>
          <w:color w:val="auto"/>
        </w:rPr>
      </w:pPr>
      <w:r>
        <w:rPr>
          <w:color w:val="auto"/>
        </w:rPr>
        <w:t xml:space="preserve">Dette er å oppføre seg klart motsatt av dette Moses legger inn over Juda stamme. Måtte vi under alle </w:t>
      </w:r>
      <w:proofErr w:type="spellStart"/>
      <w:r>
        <w:rPr>
          <w:color w:val="auto"/>
        </w:rPr>
        <w:t>omsendigheter</w:t>
      </w:r>
      <w:proofErr w:type="spellEnd"/>
      <w:r>
        <w:rPr>
          <w:color w:val="auto"/>
        </w:rPr>
        <w:t xml:space="preserve"> holde fast på denne salige tro: </w:t>
      </w:r>
      <w:r>
        <w:rPr>
          <w:b/>
          <w:color w:val="auto"/>
        </w:rPr>
        <w:t>Jesus elsker meg!</w:t>
      </w:r>
      <w:r>
        <w:rPr>
          <w:color w:val="auto"/>
        </w:rPr>
        <w:t xml:space="preserve"> Og i vissheten om dette </w:t>
      </w:r>
      <w:proofErr w:type="gramStart"/>
      <w:r>
        <w:rPr>
          <w:color w:val="auto"/>
        </w:rPr>
        <w:t>bevare</w:t>
      </w:r>
      <w:proofErr w:type="gramEnd"/>
      <w:r>
        <w:rPr>
          <w:color w:val="auto"/>
        </w:rPr>
        <w:t xml:space="preserve"> et glad hjerte og et fredfullt og sorgløst sinn. </w:t>
      </w:r>
    </w:p>
    <w:p w:rsidR="003F3307" w:rsidRDefault="003F3307" w:rsidP="003F3307">
      <w:pPr>
        <w:pStyle w:val="Brdtekst"/>
        <w:rPr>
          <w:color w:val="auto"/>
        </w:rPr>
      </w:pPr>
      <w:r>
        <w:rPr>
          <w:color w:val="auto"/>
        </w:rPr>
        <w:t xml:space="preserve">Vi bør venne oss til hvert øyeblikk å anse oss som av Gud lagt på den store Mellommannens hjerte med alt hva vi er og har. Og av Gud bundet til hans sjel. Han har jo fått det oppdrag </w:t>
      </w:r>
      <w:proofErr w:type="gramStart"/>
      <w:r>
        <w:rPr>
          <w:color w:val="auto"/>
        </w:rPr>
        <w:t>å</w:t>
      </w:r>
      <w:proofErr w:type="gramEnd"/>
      <w:r>
        <w:rPr>
          <w:color w:val="auto"/>
        </w:rPr>
        <w:t xml:space="preserve"> «ikke miste noe av alt det Faderen har gitt ham». </w:t>
      </w:r>
    </w:p>
    <w:p w:rsidR="003F3307" w:rsidRDefault="003F3307" w:rsidP="003F3307">
      <w:pPr>
        <w:pStyle w:val="Brdtekst"/>
        <w:rPr>
          <w:b/>
          <w:color w:val="auto"/>
        </w:rPr>
      </w:pPr>
      <w:r>
        <w:rPr>
          <w:color w:val="auto"/>
        </w:rPr>
        <w:t xml:space="preserve">La oss derfor ikke belaste oss med oppgaver som Gud like lite har lagt på oss - som vi er i stand til å løse dem. Hvilende på hans skuldre kan vi så møte livet med glede. Det vil han vi skal gjøre. Da oppfylles på oss profeten Moses’ velsignelse: </w:t>
      </w:r>
      <w:r>
        <w:rPr>
          <w:b/>
          <w:color w:val="auto"/>
        </w:rPr>
        <w:t xml:space="preserve">Ditt lys og din rett </w:t>
      </w:r>
      <w:proofErr w:type="gramStart"/>
      <w:r>
        <w:rPr>
          <w:b/>
          <w:color w:val="auto"/>
        </w:rPr>
        <w:t>være</w:t>
      </w:r>
      <w:proofErr w:type="gramEnd"/>
      <w:r>
        <w:rPr>
          <w:b/>
          <w:color w:val="auto"/>
        </w:rPr>
        <w:t xml:space="preserve"> hos din hellige mann!</w:t>
      </w:r>
    </w:p>
    <w:p w:rsidR="003F3307" w:rsidRDefault="003F3307" w:rsidP="003F3307">
      <w:pPr>
        <w:pStyle w:val="Brdtekst"/>
        <w:rPr>
          <w:color w:val="auto"/>
        </w:rPr>
      </w:pPr>
      <w:r>
        <w:rPr>
          <w:color w:val="auto"/>
        </w:rPr>
        <w:t xml:space="preserve">Se her hvordan </w:t>
      </w:r>
      <w:r>
        <w:rPr>
          <w:b/>
          <w:color w:val="auto"/>
        </w:rPr>
        <w:t>han er det alt sammen,</w:t>
      </w:r>
      <w:r>
        <w:rPr>
          <w:color w:val="auto"/>
        </w:rPr>
        <w:t xml:space="preserve"> og vil og skal være det. Gud har gjort ham til vår visdom, rettferdighet, helliggjørelse og forløsning. Da er selv de best skjulte sideblikk etter noen annen hjelp enn ham, straks en skammelig utakknemlighet, ja, majestetsforbrytelse mot Herren. Og den minste trang til selv - uten ham - være hellig og vis, rettferdig og sterk, er i sannhet en gnist av et helvetes opprør og et skritt mot å forminske Den allmektiges ære. Den fot som trår inn på slike veier, vil måtte lammes og vakle. </w:t>
      </w:r>
    </w:p>
    <w:p w:rsidR="003F3307" w:rsidRDefault="003F3307" w:rsidP="003F3307">
      <w:pPr>
        <w:pStyle w:val="Brdtekst"/>
        <w:rPr>
          <w:color w:val="auto"/>
        </w:rPr>
      </w:pPr>
      <w:r>
        <w:rPr>
          <w:color w:val="auto"/>
        </w:rPr>
        <w:t xml:space="preserve">Der er en Gud i Israel som er kommet for å tjene syndere med hele sin himmel full av all salighet, frelse, rettferdighet og hjelp. Hvem skylder vi vårt hjerte, vår kjærlighet, vår tillit, </w:t>
      </w:r>
      <w:r>
        <w:rPr>
          <w:b/>
          <w:color w:val="auto"/>
        </w:rPr>
        <w:t xml:space="preserve">vårt alt </w:t>
      </w:r>
      <w:r>
        <w:rPr>
          <w:color w:val="auto"/>
        </w:rPr>
        <w:t xml:space="preserve">- om ikke ham? </w:t>
      </w:r>
    </w:p>
    <w:p w:rsidR="003F3307" w:rsidRDefault="003F3307" w:rsidP="003F3307">
      <w:pPr>
        <w:pStyle w:val="Brdtekst"/>
        <w:rPr>
          <w:color w:val="auto"/>
        </w:rPr>
      </w:pPr>
      <w:r>
        <w:rPr>
          <w:color w:val="auto"/>
        </w:rPr>
        <w:t xml:space="preserve">Å, Levi, gråt av glede over din konge, og skriv med ildskrift på din fane: </w:t>
      </w:r>
      <w:r>
        <w:rPr>
          <w:b/>
          <w:color w:val="auto"/>
        </w:rPr>
        <w:t xml:space="preserve">Ditt </w:t>
      </w:r>
      <w:proofErr w:type="spellStart"/>
      <w:r>
        <w:rPr>
          <w:b/>
          <w:color w:val="auto"/>
        </w:rPr>
        <w:t>Urim</w:t>
      </w:r>
      <w:proofErr w:type="spellEnd"/>
      <w:r>
        <w:rPr>
          <w:b/>
          <w:color w:val="auto"/>
        </w:rPr>
        <w:t xml:space="preserve"> og </w:t>
      </w:r>
      <w:proofErr w:type="spellStart"/>
      <w:r>
        <w:rPr>
          <w:b/>
          <w:color w:val="auto"/>
        </w:rPr>
        <w:t>Tummim</w:t>
      </w:r>
      <w:proofErr w:type="spellEnd"/>
      <w:r>
        <w:rPr>
          <w:b/>
          <w:color w:val="auto"/>
        </w:rPr>
        <w:t xml:space="preserve">, ditt lys og all din fullkommenhet </w:t>
      </w:r>
      <w:proofErr w:type="gramStart"/>
      <w:r>
        <w:rPr>
          <w:b/>
          <w:color w:val="auto"/>
        </w:rPr>
        <w:t>være</w:t>
      </w:r>
      <w:proofErr w:type="gramEnd"/>
      <w:r>
        <w:rPr>
          <w:b/>
          <w:color w:val="auto"/>
        </w:rPr>
        <w:t xml:space="preserve"> </w:t>
      </w:r>
      <w:r>
        <w:rPr>
          <w:color w:val="auto"/>
        </w:rPr>
        <w:t>(bli værende)</w:t>
      </w:r>
      <w:r>
        <w:rPr>
          <w:b/>
          <w:color w:val="auto"/>
        </w:rPr>
        <w:t xml:space="preserve"> hos din hellige mann! </w:t>
      </w:r>
      <w:r>
        <w:rPr>
          <w:color w:val="auto"/>
        </w:rPr>
        <w:t>Amen!</w:t>
      </w:r>
    </w:p>
    <w:p w:rsidR="003F3307" w:rsidRDefault="003F3307" w:rsidP="003F3307">
      <w:pPr>
        <w:pStyle w:val="Brdtekst"/>
        <w:rPr>
          <w:color w:val="auto"/>
        </w:rPr>
      </w:pPr>
      <w:r>
        <w:rPr>
          <w:color w:val="auto"/>
        </w:rPr>
        <w:tab/>
      </w:r>
      <w:r>
        <w:rPr>
          <w:color w:val="auto"/>
        </w:rPr>
        <w:tab/>
      </w:r>
      <w:r>
        <w:rPr>
          <w:color w:val="auto"/>
        </w:rPr>
        <w:tab/>
      </w:r>
      <w:r>
        <w:rPr>
          <w:color w:val="auto"/>
        </w:rPr>
        <w:tab/>
        <w:t xml:space="preserve">   </w:t>
      </w:r>
    </w:p>
    <w:p w:rsidR="003F3307" w:rsidRDefault="003F3307" w:rsidP="003F3307">
      <w:pPr>
        <w:pStyle w:val="Brdtekst"/>
        <w:ind w:firstLine="0"/>
      </w:pPr>
      <w:r>
        <w:rPr>
          <w:color w:val="auto"/>
        </w:rPr>
        <w:t xml:space="preserve">         Av </w:t>
      </w:r>
      <w:proofErr w:type="spellStart"/>
      <w:r>
        <w:rPr>
          <w:color w:val="auto"/>
        </w:rPr>
        <w:t>Krummacher</w:t>
      </w:r>
      <w:proofErr w:type="spellEnd"/>
      <w:r>
        <w:rPr>
          <w:color w:val="auto"/>
        </w:rPr>
        <w:t xml:space="preserve"> (Må påregnes å være </w:t>
      </w:r>
      <w:r w:rsidRPr="003F3307">
        <w:rPr>
          <w:b/>
          <w:bCs/>
        </w:rPr>
        <w:t xml:space="preserve">Friedrich Adolf </w:t>
      </w:r>
      <w:proofErr w:type="spellStart"/>
      <w:r w:rsidRPr="003F3307">
        <w:rPr>
          <w:b/>
          <w:bCs/>
        </w:rPr>
        <w:t>Krummacher</w:t>
      </w:r>
      <w:proofErr w:type="spellEnd"/>
      <w:r w:rsidRPr="003F3307">
        <w:t xml:space="preserve"> (1767 </w:t>
      </w:r>
      <w:proofErr w:type="gramStart"/>
      <w:r w:rsidRPr="003F3307">
        <w:t>–1845</w:t>
      </w:r>
      <w:proofErr w:type="gramEnd"/>
      <w:r w:rsidRPr="003F3307">
        <w:t>)</w:t>
      </w:r>
      <w:r>
        <w:t>)</w:t>
      </w:r>
    </w:p>
    <w:p w:rsidR="003F3307" w:rsidRDefault="003F3307" w:rsidP="009D5B32">
      <w:pPr>
        <w:pStyle w:val="Brdtekst"/>
        <w:ind w:firstLine="0"/>
        <w:jc w:val="center"/>
        <w:rPr>
          <w:color w:val="auto"/>
        </w:rPr>
      </w:pPr>
      <w:r>
        <w:rPr>
          <w:color w:val="auto"/>
        </w:rPr>
        <w:t xml:space="preserve">omarbeidet av </w:t>
      </w:r>
      <w:proofErr w:type="spellStart"/>
      <w:r>
        <w:rPr>
          <w:color w:val="auto"/>
        </w:rPr>
        <w:t>C.O.Rosenius</w:t>
      </w:r>
      <w:proofErr w:type="spellEnd"/>
    </w:p>
    <w:p w:rsidR="003F3307" w:rsidRDefault="003F3307" w:rsidP="003F3307">
      <w:pPr>
        <w:pStyle w:val="ikkeinnrykk"/>
        <w:jc w:val="center"/>
      </w:pPr>
      <w:r>
        <w:t>--------</w:t>
      </w:r>
    </w:p>
    <w:p w:rsidR="003F3307" w:rsidRPr="003F3307" w:rsidRDefault="003F3307" w:rsidP="003F3307">
      <w:pPr>
        <w:pStyle w:val="Brdtekst"/>
      </w:pPr>
    </w:p>
    <w:p w:rsidR="00555810" w:rsidRDefault="00555810" w:rsidP="003F3307">
      <w:pPr>
        <w:pStyle w:val="ikkeinnrykk"/>
      </w:pPr>
    </w:p>
    <w:p w:rsidR="00555810" w:rsidRDefault="00555810" w:rsidP="003F3307">
      <w:pPr>
        <w:pStyle w:val="ikkeinnrykk"/>
      </w:pPr>
    </w:p>
    <w:p w:rsidR="0060426D" w:rsidRDefault="003F3307" w:rsidP="0060426D">
      <w:pPr>
        <w:pStyle w:val="ikkeinnrykk"/>
      </w:pPr>
      <w:r>
        <w:t xml:space="preserve">Å, kjære leser som </w:t>
      </w:r>
      <w:r>
        <w:rPr>
          <w:i/>
        </w:rPr>
        <w:t>kjenner</w:t>
      </w:r>
      <w:r>
        <w:t xml:space="preserve"> på samme skrik i ditt hjerte som Paulus: «Jeg elendige menneske! Hvem skal fri meg fra dette dødens legeme?» </w:t>
      </w:r>
      <w:r w:rsidR="00DF14D9">
        <w:t>Er du en gjenfødt sjel, så t</w:t>
      </w:r>
      <w:r>
        <w:t>akk Gud for at du også kan fortsette som Paulus i stor jubel: «</w:t>
      </w:r>
      <w:r w:rsidR="0060426D">
        <w:t>Gud være takk, ved Jesus Kristus, vår Herre! Jeg, som jeg er, tjener da Guds lov med mitt sinn, men syndens lov med mitt kjød.</w:t>
      </w:r>
    </w:p>
    <w:p w:rsidR="003F3307" w:rsidRDefault="0060426D" w:rsidP="0060426D">
      <w:pPr>
        <w:pStyle w:val="ikkeinnrykk"/>
      </w:pPr>
      <w:r>
        <w:t xml:space="preserve"> Så er det da ingen fordømmelse for dem som er i Kristus Jesus.</w:t>
      </w:r>
      <w:r w:rsidR="003F3307">
        <w:t>», Rom 7:24-8:1.</w:t>
      </w:r>
    </w:p>
    <w:p w:rsidR="00DF14D9" w:rsidRDefault="00DF14D9" w:rsidP="00DF14D9">
      <w:pPr>
        <w:pStyle w:val="Brdtekst"/>
      </w:pPr>
    </w:p>
    <w:p w:rsidR="00DF14D9" w:rsidRPr="00DF14D9" w:rsidRDefault="00DF14D9" w:rsidP="00DF14D9">
      <w:pPr>
        <w:pStyle w:val="Brdtekst"/>
      </w:pPr>
      <w:r>
        <w:t xml:space="preserve">Og vet du </w:t>
      </w:r>
      <w:r w:rsidRPr="00DF14D9">
        <w:rPr>
          <w:i/>
        </w:rPr>
        <w:t>ikke</w:t>
      </w:r>
      <w:r>
        <w:t xml:space="preserve"> at du er en gjenfødt sjel, så be Gud i sin store nåde for Jesu skyld åpenbare sin Sønn i deg, </w:t>
      </w:r>
      <w:proofErr w:type="spellStart"/>
      <w:r>
        <w:t>konf</w:t>
      </w:r>
      <w:proofErr w:type="spellEnd"/>
      <w:r>
        <w:t xml:space="preserve">. Gal 1:15-16 (d.e. åpenbare evangeliet for deg), med den modning før dette som Gud alene vet du trenger til, så du blir født på ny! Les gjerne mitt eget vitnesbyrd om hvordan det skjedde med meg, på </w:t>
      </w:r>
      <w:hyperlink r:id="rId7" w:history="1">
        <w:r w:rsidRPr="00E65052">
          <w:rPr>
            <w:rStyle w:val="Hyperkobling"/>
          </w:rPr>
          <w:t>www.arven.net</w:t>
        </w:r>
      </w:hyperlink>
      <w:r w:rsidR="0060426D">
        <w:t xml:space="preserve"> på åpningssiden:</w:t>
      </w:r>
      <w:r>
        <w:t xml:space="preserve"> </w:t>
      </w:r>
      <w:r w:rsidRPr="00DF14D9">
        <w:rPr>
          <w:b/>
        </w:rPr>
        <w:t>Er du født på ny?</w:t>
      </w:r>
    </w:p>
    <w:p w:rsidR="003F3307" w:rsidRDefault="003F3307" w:rsidP="003F3307">
      <w:pPr>
        <w:pStyle w:val="Brdtekst"/>
        <w:rPr>
          <w:color w:val="auto"/>
        </w:rPr>
      </w:pP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t xml:space="preserve">  H.H.</w:t>
      </w:r>
    </w:p>
    <w:p w:rsidR="003F3307" w:rsidRDefault="003F3307">
      <w:pPr>
        <w:rPr>
          <w:b/>
          <w:bCs/>
          <w:lang w:val="en-US"/>
        </w:rPr>
      </w:pPr>
    </w:p>
    <w:p w:rsidR="003F3307" w:rsidRDefault="003F3307">
      <w:pPr>
        <w:rPr>
          <w:b/>
          <w:bCs/>
          <w:lang w:val="en-US"/>
        </w:rPr>
      </w:pPr>
    </w:p>
    <w:sectPr w:rsidR="003F330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DA6" w:rsidRDefault="00470DA6" w:rsidP="003200E4">
      <w:pPr>
        <w:spacing w:after="0" w:line="240" w:lineRule="auto"/>
      </w:pPr>
      <w:r>
        <w:separator/>
      </w:r>
    </w:p>
  </w:endnote>
  <w:endnote w:type="continuationSeparator" w:id="0">
    <w:p w:rsidR="00470DA6" w:rsidRDefault="00470DA6" w:rsidP="00320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0E4" w:rsidRDefault="003200E4">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3953211"/>
      <w:docPartObj>
        <w:docPartGallery w:val="Page Numbers (Bottom of Page)"/>
        <w:docPartUnique/>
      </w:docPartObj>
    </w:sdtPr>
    <w:sdtEndPr/>
    <w:sdtContent>
      <w:p w:rsidR="003200E4" w:rsidRDefault="003200E4">
        <w:pPr>
          <w:pStyle w:val="Bunntekst"/>
          <w:jc w:val="right"/>
        </w:pPr>
        <w:r>
          <w:fldChar w:fldCharType="begin"/>
        </w:r>
        <w:r>
          <w:instrText>PAGE   \* MERGEFORMAT</w:instrText>
        </w:r>
        <w:r>
          <w:fldChar w:fldCharType="separate"/>
        </w:r>
        <w:r w:rsidR="003C563F">
          <w:rPr>
            <w:noProof/>
          </w:rPr>
          <w:t>1</w:t>
        </w:r>
        <w:r>
          <w:fldChar w:fldCharType="end"/>
        </w:r>
      </w:p>
    </w:sdtContent>
  </w:sdt>
  <w:p w:rsidR="003200E4" w:rsidRDefault="003200E4">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0E4" w:rsidRDefault="003200E4">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DA6" w:rsidRDefault="00470DA6" w:rsidP="003200E4">
      <w:pPr>
        <w:spacing w:after="0" w:line="240" w:lineRule="auto"/>
      </w:pPr>
      <w:r>
        <w:separator/>
      </w:r>
    </w:p>
  </w:footnote>
  <w:footnote w:type="continuationSeparator" w:id="0">
    <w:p w:rsidR="00470DA6" w:rsidRDefault="00470DA6" w:rsidP="003200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0E4" w:rsidRDefault="003200E4">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0E4" w:rsidRDefault="003200E4">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0E4" w:rsidRDefault="003200E4">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307"/>
    <w:rsid w:val="00003992"/>
    <w:rsid w:val="003200E4"/>
    <w:rsid w:val="003C563F"/>
    <w:rsid w:val="003F3307"/>
    <w:rsid w:val="00470DA6"/>
    <w:rsid w:val="00555810"/>
    <w:rsid w:val="0060426D"/>
    <w:rsid w:val="007C56C1"/>
    <w:rsid w:val="007E2A8F"/>
    <w:rsid w:val="008E0103"/>
    <w:rsid w:val="009652BD"/>
    <w:rsid w:val="009D5B32"/>
    <w:rsid w:val="00DF14D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ikkeinnrykk">
    <w:name w:val="ikke innrykk"/>
    <w:basedOn w:val="Brdtekst"/>
    <w:next w:val="Brdtekst"/>
    <w:rsid w:val="003F3307"/>
    <w:pPr>
      <w:ind w:firstLine="0"/>
    </w:pPr>
    <w:rPr>
      <w:color w:val="auto"/>
    </w:rPr>
  </w:style>
  <w:style w:type="paragraph" w:styleId="Brdtekst">
    <w:name w:val="Body Text"/>
    <w:basedOn w:val="Normal"/>
    <w:link w:val="BrdtekstTegn"/>
    <w:semiHidden/>
    <w:rsid w:val="003F3307"/>
    <w:pPr>
      <w:spacing w:after="0" w:line="246" w:lineRule="atLeast"/>
      <w:ind w:firstLine="480"/>
      <w:jc w:val="both"/>
    </w:pPr>
    <w:rPr>
      <w:rFonts w:eastAsia="Times New Roman" w:cs="Times New Roman"/>
      <w:snapToGrid w:val="0"/>
      <w:color w:val="000000"/>
      <w:sz w:val="22"/>
      <w:szCs w:val="20"/>
      <w:lang w:eastAsia="nb-NO"/>
    </w:rPr>
  </w:style>
  <w:style w:type="character" w:customStyle="1" w:styleId="BrdtekstTegn">
    <w:name w:val="Brødtekst Tegn"/>
    <w:basedOn w:val="Standardskriftforavsnitt"/>
    <w:link w:val="Brdtekst"/>
    <w:semiHidden/>
    <w:rsid w:val="003F3307"/>
    <w:rPr>
      <w:rFonts w:eastAsia="Times New Roman" w:cs="Times New Roman"/>
      <w:snapToGrid w:val="0"/>
      <w:color w:val="000000"/>
      <w:sz w:val="22"/>
      <w:szCs w:val="20"/>
      <w:lang w:eastAsia="nb-NO"/>
    </w:rPr>
  </w:style>
  <w:style w:type="paragraph" w:styleId="Topptekst">
    <w:name w:val="header"/>
    <w:basedOn w:val="Normal"/>
    <w:link w:val="TopptekstTegn"/>
    <w:uiPriority w:val="99"/>
    <w:unhideWhenUsed/>
    <w:rsid w:val="003200E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3200E4"/>
  </w:style>
  <w:style w:type="paragraph" w:styleId="Bunntekst">
    <w:name w:val="footer"/>
    <w:basedOn w:val="Normal"/>
    <w:link w:val="BunntekstTegn"/>
    <w:uiPriority w:val="99"/>
    <w:unhideWhenUsed/>
    <w:rsid w:val="003200E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3200E4"/>
  </w:style>
  <w:style w:type="character" w:styleId="Hyperkobling">
    <w:name w:val="Hyperlink"/>
    <w:basedOn w:val="Standardskriftforavsnitt"/>
    <w:uiPriority w:val="99"/>
    <w:unhideWhenUsed/>
    <w:rsid w:val="00DF14D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ikkeinnrykk">
    <w:name w:val="ikke innrykk"/>
    <w:basedOn w:val="Brdtekst"/>
    <w:next w:val="Brdtekst"/>
    <w:rsid w:val="003F3307"/>
    <w:pPr>
      <w:ind w:firstLine="0"/>
    </w:pPr>
    <w:rPr>
      <w:color w:val="auto"/>
    </w:rPr>
  </w:style>
  <w:style w:type="paragraph" w:styleId="Brdtekst">
    <w:name w:val="Body Text"/>
    <w:basedOn w:val="Normal"/>
    <w:link w:val="BrdtekstTegn"/>
    <w:semiHidden/>
    <w:rsid w:val="003F3307"/>
    <w:pPr>
      <w:spacing w:after="0" w:line="246" w:lineRule="atLeast"/>
      <w:ind w:firstLine="480"/>
      <w:jc w:val="both"/>
    </w:pPr>
    <w:rPr>
      <w:rFonts w:eastAsia="Times New Roman" w:cs="Times New Roman"/>
      <w:snapToGrid w:val="0"/>
      <w:color w:val="000000"/>
      <w:sz w:val="22"/>
      <w:szCs w:val="20"/>
      <w:lang w:eastAsia="nb-NO"/>
    </w:rPr>
  </w:style>
  <w:style w:type="character" w:customStyle="1" w:styleId="BrdtekstTegn">
    <w:name w:val="Brødtekst Tegn"/>
    <w:basedOn w:val="Standardskriftforavsnitt"/>
    <w:link w:val="Brdtekst"/>
    <w:semiHidden/>
    <w:rsid w:val="003F3307"/>
    <w:rPr>
      <w:rFonts w:eastAsia="Times New Roman" w:cs="Times New Roman"/>
      <w:snapToGrid w:val="0"/>
      <w:color w:val="000000"/>
      <w:sz w:val="22"/>
      <w:szCs w:val="20"/>
      <w:lang w:eastAsia="nb-NO"/>
    </w:rPr>
  </w:style>
  <w:style w:type="paragraph" w:styleId="Topptekst">
    <w:name w:val="header"/>
    <w:basedOn w:val="Normal"/>
    <w:link w:val="TopptekstTegn"/>
    <w:uiPriority w:val="99"/>
    <w:unhideWhenUsed/>
    <w:rsid w:val="003200E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3200E4"/>
  </w:style>
  <w:style w:type="paragraph" w:styleId="Bunntekst">
    <w:name w:val="footer"/>
    <w:basedOn w:val="Normal"/>
    <w:link w:val="BunntekstTegn"/>
    <w:uiPriority w:val="99"/>
    <w:unhideWhenUsed/>
    <w:rsid w:val="003200E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3200E4"/>
  </w:style>
  <w:style w:type="character" w:styleId="Hyperkobling">
    <w:name w:val="Hyperlink"/>
    <w:basedOn w:val="Standardskriftforavsnitt"/>
    <w:uiPriority w:val="99"/>
    <w:unhideWhenUsed/>
    <w:rsid w:val="00DF14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arven.net"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3169</Words>
  <Characters>16796</Characters>
  <Application>Microsoft Office Word</Application>
  <DocSecurity>0</DocSecurity>
  <Lines>139</Lines>
  <Paragraphs>39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19926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Hermod</dc:creator>
  <cp:lastModifiedBy>Hermod</cp:lastModifiedBy>
  <cp:revision>1</cp:revision>
  <dcterms:created xsi:type="dcterms:W3CDTF">2015-02-13T17:54:00Z</dcterms:created>
  <dcterms:modified xsi:type="dcterms:W3CDTF">2015-02-13T17:54:00Z</dcterms:modified>
</cp:coreProperties>
</file>