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9B" w:rsidRDefault="0097499B" w:rsidP="0097499B">
      <w:pPr>
        <w:spacing w:after="120"/>
      </w:pPr>
    </w:p>
    <w:p w:rsidR="0097499B" w:rsidRDefault="0097499B" w:rsidP="0097499B">
      <w:pPr>
        <w:spacing w:after="120"/>
      </w:pPr>
      <w:r>
        <w:t>Kjære alle våre mailadresse-venner!</w:t>
      </w:r>
      <w:bookmarkStart w:id="0" w:name="_GoBack"/>
      <w:bookmarkEnd w:id="0"/>
    </w:p>
    <w:p w:rsidR="0097499B" w:rsidRDefault="0097499B" w:rsidP="0097499B">
      <w:pPr>
        <w:spacing w:after="120"/>
      </w:pPr>
      <w:r>
        <w:t xml:space="preserve">I dag vil vi hilse dere med </w:t>
      </w:r>
    </w:p>
    <w:p w:rsidR="0097499B" w:rsidRDefault="0097499B" w:rsidP="0097499B">
      <w:pPr>
        <w:spacing w:after="120"/>
        <w:rPr>
          <w:b/>
          <w:bCs/>
        </w:rPr>
      </w:pPr>
      <w:r>
        <w:t>                       </w:t>
      </w:r>
      <w:r>
        <w:rPr>
          <w:b/>
          <w:bCs/>
          <w:sz w:val="32"/>
          <w:szCs w:val="32"/>
        </w:rPr>
        <w:t xml:space="preserve">en virkelig hjertesak </w:t>
      </w:r>
      <w:r>
        <w:rPr>
          <w:b/>
          <w:bCs/>
        </w:rPr>
        <w:t xml:space="preserve">for ethvert menneske </w:t>
      </w:r>
    </w:p>
    <w:p w:rsidR="0097499B" w:rsidRDefault="0097499B" w:rsidP="0097499B">
      <w:pPr>
        <w:spacing w:after="120"/>
        <w:rPr>
          <w:b/>
          <w:bCs/>
        </w:rPr>
      </w:pPr>
      <w:proofErr w:type="gramStart"/>
      <w:r>
        <w:rPr>
          <w:b/>
          <w:bCs/>
        </w:rPr>
        <w:t>enten mennesket vet det eller ei!</w:t>
      </w:r>
      <w:proofErr w:type="gramEnd"/>
    </w:p>
    <w:p w:rsidR="0097499B" w:rsidRDefault="0097499B" w:rsidP="0097499B">
      <w:pPr>
        <w:spacing w:after="120"/>
      </w:pPr>
      <w:r>
        <w:t xml:space="preserve">Vi sikter til dagens tekst i </w:t>
      </w:r>
      <w:proofErr w:type="spellStart"/>
      <w:r>
        <w:t>Husandaktsboka</w:t>
      </w:r>
      <w:proofErr w:type="spellEnd"/>
      <w:r>
        <w:t xml:space="preserve">: </w:t>
      </w:r>
      <w:r>
        <w:rPr>
          <w:b/>
          <w:bCs/>
          <w:sz w:val="32"/>
          <w:szCs w:val="32"/>
        </w:rPr>
        <w:t>Forlat oss vår skyld!</w:t>
      </w:r>
      <w:r>
        <w:rPr>
          <w:b/>
          <w:bCs/>
        </w:rPr>
        <w:t xml:space="preserve"> </w:t>
      </w:r>
      <w:r>
        <w:t xml:space="preserve">Og vi gjengir straks første avsnitt av Guds tjener </w:t>
      </w:r>
      <w:proofErr w:type="spellStart"/>
      <w:r>
        <w:t>Rosenius</w:t>
      </w:r>
      <w:proofErr w:type="spellEnd"/>
      <w:r>
        <w:t>’ utleggelse:</w:t>
      </w:r>
    </w:p>
    <w:p w:rsidR="0097499B" w:rsidRDefault="0097499B" w:rsidP="0097499B">
      <w:pPr>
        <w:spacing w:after="120"/>
        <w:rPr>
          <w:b/>
          <w:bCs/>
        </w:rPr>
      </w:pPr>
      <w:r>
        <w:rPr>
          <w:b/>
          <w:bCs/>
        </w:rPr>
        <w:t>«Denne bønnen: Forlat oss vår skyld, er for det nye menneske det samme som hjertet er for hele legemet. Og som dermed også er det som setter alle livets øvrige krefter i bevegelse.»!</w:t>
      </w:r>
    </w:p>
    <w:p w:rsidR="0097499B" w:rsidRDefault="0097499B" w:rsidP="0097499B">
      <w:pPr>
        <w:spacing w:after="120"/>
      </w:pPr>
      <w:r>
        <w:t xml:space="preserve">Vi hørte nylig sitert en uttalelse: «Jeg er ikke så mye opptatt med synd». I en artikkel i bladet «Dagen» for en tid siden så vi artikkelforfatteren hadde konstatert at kristenheten i dag ikke lenger taler om synd - </w:t>
      </w:r>
      <w:proofErr w:type="gramStart"/>
      <w:r>
        <w:t>- !</w:t>
      </w:r>
      <w:proofErr w:type="gramEnd"/>
    </w:p>
    <w:p w:rsidR="0097499B" w:rsidRDefault="0097499B" w:rsidP="0097499B">
      <w:pPr>
        <w:spacing w:after="120"/>
      </w:pPr>
      <w:r>
        <w:t xml:space="preserve">Mens </w:t>
      </w:r>
      <w:proofErr w:type="spellStart"/>
      <w:r>
        <w:t>Rosenius</w:t>
      </w:r>
      <w:proofErr w:type="spellEnd"/>
      <w:r>
        <w:t xml:space="preserve"> i dagens andakt sier: «For Jesus kan ikke ha ment bønnen skulle være et tomt uttrykk for noe som ikke lenger bekymrer oss. Det er jo et forferdelig skuespill om vi bare fortsetter å be denne bønnen uten at vi bevisst har noen synd og anger! Må Gud virkelig gjøre oss alvorlig redd for et slikt hykleri!»</w:t>
      </w:r>
    </w:p>
    <w:p w:rsidR="0097499B" w:rsidRDefault="0097499B" w:rsidP="0097499B">
      <w:pPr>
        <w:spacing w:after="120"/>
      </w:pPr>
      <w:r>
        <w:t xml:space="preserve">Det er altså en uhyggelig situasjon som i dag har inntatt vårt land – og landets «etablerte kristenhet» - når </w:t>
      </w:r>
      <w:r>
        <w:rPr>
          <w:b/>
          <w:bCs/>
          <w:i/>
          <w:iCs/>
        </w:rPr>
        <w:t>synd</w:t>
      </w:r>
      <w:r>
        <w:t xml:space="preserve"> ikke lenger er et så vesentlig onde at det er på kirke- og </w:t>
      </w:r>
      <w:proofErr w:type="spellStart"/>
      <w:r>
        <w:t>bedehusgjengeres</w:t>
      </w:r>
      <w:proofErr w:type="spellEnd"/>
      <w:r>
        <w:t xml:space="preserve"> tunge i bønn, vitnesbyrd og samtale </w:t>
      </w:r>
      <w:proofErr w:type="gramStart"/>
      <w:r>
        <w:t>- !</w:t>
      </w:r>
      <w:proofErr w:type="gramEnd"/>
      <w:r>
        <w:t xml:space="preserve"> Men så kommer den neste store nøden i dagens kristenhet: Har man altså i en viss grad innsett at </w:t>
      </w:r>
      <w:r>
        <w:rPr>
          <w:b/>
          <w:bCs/>
        </w:rPr>
        <w:t>selve ordet synd</w:t>
      </w:r>
      <w:r>
        <w:t xml:space="preserve"> ikke lenger er i bruk, så engasjeres hjerne og tanker i spørsmålet: Hvordan så </w:t>
      </w:r>
      <w:proofErr w:type="gramStart"/>
      <w:r>
        <w:t>aktualisere</w:t>
      </w:r>
      <w:proofErr w:type="gramEnd"/>
      <w:r>
        <w:t xml:space="preserve"> dette ordet synd på ny?</w:t>
      </w:r>
    </w:p>
    <w:p w:rsidR="0097499B" w:rsidRDefault="0097499B" w:rsidP="0097499B">
      <w:pPr>
        <w:spacing w:after="120"/>
      </w:pPr>
      <w:r>
        <w:t>Jesus svarte fariseeren Nikodemus, som kom til ham med en klar intellektets plan og tale: «</w:t>
      </w:r>
      <w:r>
        <w:rPr>
          <w:b/>
          <w:bCs/>
        </w:rPr>
        <w:t>Sannelig, sannelig sier jeg deg: Uten at en blir født på ny, kan han ikke se Guds rike</w:t>
      </w:r>
      <w:r>
        <w:t xml:space="preserve">», </w:t>
      </w:r>
      <w:proofErr w:type="spellStart"/>
      <w:r>
        <w:t>Joh</w:t>
      </w:r>
      <w:proofErr w:type="spellEnd"/>
      <w:r>
        <w:t xml:space="preserve"> 3:3.</w:t>
      </w:r>
    </w:p>
    <w:p w:rsidR="0097499B" w:rsidRDefault="0097499B" w:rsidP="0097499B">
      <w:r>
        <w:t xml:space="preserve">Guds ord viser at menneskene etter Adams fall </w:t>
      </w:r>
      <w:r>
        <w:rPr>
          <w:b/>
          <w:bCs/>
          <w:i/>
          <w:iCs/>
        </w:rPr>
        <w:t>ikke</w:t>
      </w:r>
      <w:r>
        <w:t xml:space="preserve"> er skapt i Guds bilde, som gikk tapt i fallet. Vi fødes tvert imot til jord under Adams dom – som er langt verre enn noen dom et menneske kan pådra seg med </w:t>
      </w:r>
      <w:r>
        <w:rPr>
          <w:b/>
          <w:bCs/>
          <w:i/>
          <w:iCs/>
        </w:rPr>
        <w:t>sine</w:t>
      </w:r>
      <w:r>
        <w:t xml:space="preserve"> synder! </w:t>
      </w:r>
    </w:p>
    <w:p w:rsidR="0097499B" w:rsidRDefault="0097499B" w:rsidP="0097499B">
      <w:r>
        <w:t xml:space="preserve">Vårt lands første lærebok i Kristendom, Pontoppidans «Sannhet til gudfryktighet», lærer dette klart, og videre at vi </w:t>
      </w:r>
      <w:proofErr w:type="gramStart"/>
      <w:r>
        <w:t>bli</w:t>
      </w:r>
      <w:proofErr w:type="gramEnd"/>
      <w:r>
        <w:t xml:space="preserve"> gjenfødt i dåpen, men faller vi så ut av nådestanden, så må vi fødes på ny ved Guds ord og Ånd.</w:t>
      </w:r>
    </w:p>
    <w:p w:rsidR="0097499B" w:rsidRDefault="0097499B" w:rsidP="0097499B"/>
    <w:p w:rsidR="0097499B" w:rsidRDefault="0097499B" w:rsidP="0097499B">
      <w:r>
        <w:t xml:space="preserve">Disse to klare forholdene: </w:t>
      </w:r>
    </w:p>
    <w:p w:rsidR="0097499B" w:rsidRDefault="0097499B" w:rsidP="0097499B">
      <w:r>
        <w:t xml:space="preserve">1: Vår delaktighet i Adams fall (han var menneskehetens første stedfortreder), tilregnet oss uten noen vår medvirkning! </w:t>
      </w:r>
      <w:proofErr w:type="spellStart"/>
      <w:r>
        <w:t>Konf</w:t>
      </w:r>
      <w:proofErr w:type="spellEnd"/>
      <w:r>
        <w:t>. Davids: Sal 51,7 Se, jeg er født i misgjerning, og min mor har unnfanget meg i synd («Arvesynden» som de gamle talte mye om).</w:t>
      </w:r>
    </w:p>
    <w:p w:rsidR="0097499B" w:rsidRDefault="0097499B" w:rsidP="0097499B">
      <w:r>
        <w:t>2: Vår delaktighet i Jesu Kristi fullbrakte frelsesverk, også tilregnet oss uten noen vår medvirkning, i gjenfødelsen.</w:t>
      </w:r>
    </w:p>
    <w:p w:rsidR="0097499B" w:rsidRDefault="0097499B" w:rsidP="0097499B"/>
    <w:p w:rsidR="0097499B" w:rsidRDefault="0097499B" w:rsidP="0097499B">
      <w:r>
        <w:t xml:space="preserve">hører vi så å si ikke forkynt klart i dag – mens det var </w:t>
      </w:r>
      <w:proofErr w:type="spellStart"/>
      <w:r>
        <w:t>hovedemne</w:t>
      </w:r>
      <w:proofErr w:type="spellEnd"/>
      <w:r>
        <w:t xml:space="preserve"> i alle de gamle Gud-gitte vekkelsene!</w:t>
      </w:r>
    </w:p>
    <w:p w:rsidR="0097499B" w:rsidRDefault="0097499B" w:rsidP="0097499B"/>
    <w:p w:rsidR="0097499B" w:rsidRDefault="0097499B" w:rsidP="0097499B">
      <w:r>
        <w:t>Men blir begge disse punktene forkynt klart og rent, og det er selvsagt hele nøkkelen til at det rette og bibelske kristenliv kan fungere på ny, da vil også Guds ord og Den Hellige Ånd avdekke synden i oss så det virkelig blir samtaleemne først og fremst blant de kristne – som da samtidig får levende og friske vitnesbyrd om frelsen i Jesus Kristus og hans rettferdighet alene. Da trenger vi ikke veldig musikk og programmer i kristenheten lenger – da blir disse Guds vitnesbyrd «musikken» vi vil høre mer av i våre ører:</w:t>
      </w:r>
    </w:p>
    <w:p w:rsidR="0097499B" w:rsidRDefault="0097499B" w:rsidP="0097499B">
      <w:r>
        <w:rPr>
          <w:b/>
          <w:bCs/>
        </w:rPr>
        <w:lastRenderedPageBreak/>
        <w:t>«</w:t>
      </w:r>
      <w:r>
        <w:rPr>
          <w:b/>
          <w:bCs/>
          <w:i/>
          <w:iCs/>
        </w:rPr>
        <w:t>Gud gjør ikke med oss etter våre synder, og gjengjelder oss ikke etter våre misgjerninger</w:t>
      </w:r>
      <w:r>
        <w:t>. Sal 103: 10.</w:t>
      </w:r>
    </w:p>
    <w:p w:rsidR="0097499B" w:rsidRDefault="0097499B" w:rsidP="0097499B">
      <w:proofErr w:type="gramStart"/>
      <w:r>
        <w:t>.....</w:t>
      </w:r>
      <w:proofErr w:type="gramEnd"/>
      <w:r>
        <w:t xml:space="preserve"> </w:t>
      </w:r>
      <w:r>
        <w:rPr>
          <w:b/>
          <w:bCs/>
        </w:rPr>
        <w:t>Herren har én gang gjort med én etter våre synder, og gjengjeldt på ham etter våre misgjerninger</w:t>
      </w:r>
      <w:r>
        <w:t>. For "ham som ikke kjente til synd, har Gud gjort til synd for oss".</w:t>
      </w:r>
    </w:p>
    <w:p w:rsidR="0097499B" w:rsidRDefault="0097499B" w:rsidP="0097499B">
      <w:r>
        <w:t>"Sannelig, det er våre sykdommer han tok på seg, det er våre smerter han bar. Herren kastet alle våre synder på ham. Han er såret for våre overtredelser, han er knust for våre misgjerninger". For "Gud var i Kristus og forlikte verden med seg selv, så han ikke tilregner dem overtredelsene deres". (</w:t>
      </w:r>
      <w:proofErr w:type="spellStart"/>
      <w:r>
        <w:t>Husandaktsboka</w:t>
      </w:r>
      <w:proofErr w:type="spellEnd"/>
      <w:r>
        <w:t xml:space="preserve"> for 30</w:t>
      </w:r>
      <w:proofErr w:type="gramStart"/>
      <w:r>
        <w:t>.Spt</w:t>
      </w:r>
      <w:proofErr w:type="gramEnd"/>
      <w:r>
        <w:t>.)</w:t>
      </w:r>
    </w:p>
    <w:p w:rsidR="0097499B" w:rsidRDefault="0097499B" w:rsidP="0097499B">
      <w:pPr>
        <w:jc w:val="center"/>
      </w:pPr>
      <w:r>
        <w:t xml:space="preserve">---------------------------- </w:t>
      </w:r>
    </w:p>
    <w:p w:rsidR="0097499B" w:rsidRDefault="0097499B" w:rsidP="0097499B">
      <w:pPr>
        <w:spacing w:after="120"/>
      </w:pPr>
      <w:r>
        <w:t xml:space="preserve">Så er der et annet forhold vi vil nevne: Det tales og snakkes i dag svært ofte så vi får en holdning som om det er </w:t>
      </w:r>
      <w:r>
        <w:rPr>
          <w:b/>
          <w:bCs/>
          <w:i/>
          <w:iCs/>
        </w:rPr>
        <w:t>oss selv</w:t>
      </w:r>
      <w:r>
        <w:t xml:space="preserve"> som har fått og selv eier Guds løfter, - - - og det er det jo også – men ikke «direkte», men ved troen, og det helt og holdent ved troen på </w:t>
      </w:r>
      <w:r>
        <w:rPr>
          <w:b/>
          <w:bCs/>
        </w:rPr>
        <w:t>ham som har fått Guds løfter; Jesus Kristus alene</w:t>
      </w:r>
      <w:r>
        <w:t>!</w:t>
      </w:r>
    </w:p>
    <w:p w:rsidR="0097499B" w:rsidRDefault="0097499B" w:rsidP="0097499B">
      <w:pPr>
        <w:spacing w:after="120"/>
      </w:pPr>
      <w:r>
        <w:t xml:space="preserve">Derfor er det vesentlig </w:t>
      </w:r>
      <w:proofErr w:type="gramStart"/>
      <w:r>
        <w:t>å</w:t>
      </w:r>
      <w:proofErr w:type="gramEnd"/>
      <w:r>
        <w:t xml:space="preserve"> alltid ha klart for oss hvordan vi har og eier alt utelukkende i Jesus Kristus og ham alene. Og her vil vi dele med dere hvordan </w:t>
      </w:r>
      <w:proofErr w:type="spellStart"/>
      <w:r>
        <w:t>Rosenius</w:t>
      </w:r>
      <w:proofErr w:type="spellEnd"/>
      <w:r>
        <w:t>’ bibel har denne velsignede teksten for Gal 3:19 først gjengitt etter 88-oversettelsen:</w:t>
      </w:r>
    </w:p>
    <w:p w:rsidR="0097499B" w:rsidRDefault="0097499B" w:rsidP="0097499B">
      <w:pPr>
        <w:spacing w:after="120"/>
      </w:pPr>
      <w:r>
        <w:t xml:space="preserve">Gal3,19 Hva skulle da loven tjene til? Den ble lagt til for overtredelsenes skyld, inntil den ætten kom som løftet gjaldt, mens </w:t>
      </w:r>
      <w:proofErr w:type="spellStart"/>
      <w:r>
        <w:t>Ros´Bibel</w:t>
      </w:r>
      <w:proofErr w:type="spellEnd"/>
      <w:r>
        <w:t xml:space="preserve"> har </w:t>
      </w:r>
      <w:r>
        <w:rPr>
          <w:b/>
          <w:bCs/>
        </w:rPr>
        <w:t xml:space="preserve">til dess at sæden skulle komme, </w:t>
      </w:r>
      <w:r>
        <w:rPr>
          <w:b/>
          <w:bCs/>
          <w:u w:val="single"/>
        </w:rPr>
        <w:t xml:space="preserve">han åt </w:t>
      </w:r>
      <w:proofErr w:type="spellStart"/>
      <w:r>
        <w:rPr>
          <w:b/>
          <w:bCs/>
          <w:u w:val="single"/>
        </w:rPr>
        <w:t>vilken</w:t>
      </w:r>
      <w:proofErr w:type="spellEnd"/>
      <w:r>
        <w:rPr>
          <w:b/>
          <w:bCs/>
          <w:u w:val="single"/>
        </w:rPr>
        <w:t xml:space="preserve"> løftet </w:t>
      </w:r>
      <w:proofErr w:type="spellStart"/>
      <w:r>
        <w:rPr>
          <w:b/>
          <w:bCs/>
          <w:u w:val="single"/>
        </w:rPr>
        <w:t>hade</w:t>
      </w:r>
      <w:proofErr w:type="spellEnd"/>
      <w:r>
        <w:rPr>
          <w:b/>
          <w:bCs/>
          <w:u w:val="single"/>
        </w:rPr>
        <w:t xml:space="preserve"> </w:t>
      </w:r>
      <w:proofErr w:type="spellStart"/>
      <w:r>
        <w:rPr>
          <w:b/>
          <w:bCs/>
          <w:u w:val="single"/>
        </w:rPr>
        <w:t>blivit</w:t>
      </w:r>
      <w:proofErr w:type="spellEnd"/>
      <w:r>
        <w:rPr>
          <w:b/>
          <w:bCs/>
          <w:u w:val="single"/>
        </w:rPr>
        <w:t xml:space="preserve"> </w:t>
      </w:r>
      <w:proofErr w:type="spellStart"/>
      <w:r>
        <w:rPr>
          <w:b/>
          <w:bCs/>
          <w:u w:val="single"/>
        </w:rPr>
        <w:t>givi</w:t>
      </w:r>
      <w:r>
        <w:rPr>
          <w:u w:val="single"/>
        </w:rPr>
        <w:t>t</w:t>
      </w:r>
      <w:proofErr w:type="spellEnd"/>
    </w:p>
    <w:p w:rsidR="0097499B" w:rsidRDefault="0097499B" w:rsidP="0097499B">
      <w:r>
        <w:t xml:space="preserve">Det er jo det som er så fullstendig frigjørende for en sjel, hvor alt som angår vå frelse er utenfor oss selv, alt eier vi i Jesus Kristus alene </w:t>
      </w:r>
      <w:r>
        <w:rPr>
          <w:b/>
          <w:bCs/>
          <w:u w:val="single"/>
        </w:rPr>
        <w:t>som er hele vårt evige liv</w:t>
      </w:r>
      <w:r>
        <w:rPr>
          <w:b/>
          <w:bCs/>
        </w:rPr>
        <w:t xml:space="preserve">, </w:t>
      </w:r>
      <w:r>
        <w:t>se bl.</w:t>
      </w:r>
      <w:proofErr w:type="gramStart"/>
      <w:r>
        <w:t>a.  Kol</w:t>
      </w:r>
      <w:proofErr w:type="gramEnd"/>
      <w:r>
        <w:t xml:space="preserve"> 3:4 m.fl.</w:t>
      </w:r>
    </w:p>
    <w:p w:rsidR="0097499B" w:rsidRDefault="0097499B" w:rsidP="0097499B">
      <w:r>
        <w:t>Og Johannes vitner nettopp om dette i 1Joh 1:1-4:</w:t>
      </w:r>
    </w:p>
    <w:p w:rsidR="0097499B" w:rsidRDefault="0097499B" w:rsidP="0097499B">
      <w:pPr>
        <w:rPr>
          <w:i/>
          <w:iCs/>
        </w:rPr>
      </w:pPr>
      <w:r>
        <w:rPr>
          <w:i/>
          <w:iCs/>
        </w:rPr>
        <w:t xml:space="preserve">og livet ble åpenbart, og vi har sett det og vitner og forkynner dere </w:t>
      </w:r>
      <w:r>
        <w:rPr>
          <w:b/>
          <w:bCs/>
          <w:i/>
          <w:iCs/>
          <w:u w:val="single"/>
        </w:rPr>
        <w:t>livet, det evige</w:t>
      </w:r>
      <w:r>
        <w:rPr>
          <w:i/>
          <w:iCs/>
        </w:rPr>
        <w:t>, som var hos Faderen og ble åpenbart for oss -</w:t>
      </w:r>
    </w:p>
    <w:p w:rsidR="0097499B" w:rsidRDefault="0097499B" w:rsidP="0097499B">
      <w:pPr>
        <w:rPr>
          <w:i/>
          <w:iCs/>
        </w:rPr>
      </w:pPr>
      <w:r>
        <w:rPr>
          <w:i/>
          <w:iCs/>
        </w:rPr>
        <w:t>det som vi har sett og hørt, det forkynner vi for dere, for at også dere kan ha samfunn med oss. Og vårt samfunn er med Faderen og med hans Sønn, Jesus Kristus.</w:t>
      </w:r>
    </w:p>
    <w:p w:rsidR="0097499B" w:rsidRDefault="0097499B" w:rsidP="0097499B">
      <w:pPr>
        <w:rPr>
          <w:b/>
          <w:bCs/>
          <w:i/>
          <w:iCs/>
        </w:rPr>
      </w:pPr>
      <w:r>
        <w:rPr>
          <w:b/>
          <w:bCs/>
          <w:i/>
          <w:iCs/>
        </w:rPr>
        <w:t>Dette skriver vi til dere for at deres glede kan være fullkommen.</w:t>
      </w:r>
    </w:p>
    <w:p w:rsidR="0097499B" w:rsidRDefault="0097499B" w:rsidP="0097499B">
      <w:pPr>
        <w:rPr>
          <w:b/>
          <w:bCs/>
        </w:rPr>
      </w:pPr>
    </w:p>
    <w:p w:rsidR="0097499B" w:rsidRDefault="0097499B" w:rsidP="0097499B">
      <w:r>
        <w:t>Hjertelig hilsen</w:t>
      </w:r>
    </w:p>
    <w:p w:rsidR="0097499B" w:rsidRDefault="0097499B" w:rsidP="0097499B"/>
    <w:p w:rsidR="0097499B" w:rsidRDefault="0097499B" w:rsidP="0097499B">
      <w:r>
        <w:t>Karin og Hermod</w:t>
      </w:r>
    </w:p>
    <w:p w:rsidR="0097499B" w:rsidRDefault="0097499B" w:rsidP="0097499B"/>
    <w:p w:rsidR="0097499B" w:rsidRDefault="0097499B" w:rsidP="0097499B">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97499B" w:rsidRDefault="0097499B" w:rsidP="0097499B">
      <w:pPr>
        <w:rPr>
          <w:lang w:eastAsia="nb-NO"/>
        </w:rPr>
      </w:pPr>
      <w:r>
        <w:rPr>
          <w:lang w:eastAsia="nb-NO"/>
        </w:rPr>
        <w:t>Arven Forlag</w:t>
      </w:r>
    </w:p>
    <w:p w:rsidR="0097499B" w:rsidRDefault="0097499B" w:rsidP="0097499B">
      <w:pPr>
        <w:rPr>
          <w:lang w:eastAsia="nb-NO"/>
        </w:rPr>
      </w:pPr>
      <w:hyperlink r:id="rId5" w:history="1">
        <w:r>
          <w:rPr>
            <w:rStyle w:val="Hyperkobling"/>
            <w:lang w:eastAsia="nb-NO"/>
          </w:rPr>
          <w:t>www.arven.net</w:t>
        </w:r>
      </w:hyperlink>
    </w:p>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9B"/>
    <w:rsid w:val="00643546"/>
    <w:rsid w:val="009652BD"/>
    <w:rsid w:val="00974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9B"/>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749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9B"/>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749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4446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2016-11-02T12:04:00Z</dcterms:created>
  <dcterms:modified xsi:type="dcterms:W3CDTF">2016-11-02T12:06:00Z</dcterms:modified>
</cp:coreProperties>
</file>